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E6A" w:rsidRDefault="009A5798">
      <w:pPr>
        <w:rPr>
          <w:bCs/>
          <w:color w:val="auto"/>
          <w:szCs w:val="21"/>
        </w:rPr>
      </w:pPr>
      <w:r>
        <w:rPr>
          <w:rFonts w:hint="eastAsia"/>
          <w:bCs/>
          <w:color w:val="auto"/>
          <w:szCs w:val="21"/>
        </w:rPr>
        <w:t>公司代码：</w:t>
      </w:r>
      <w:sdt>
        <w:sdtPr>
          <w:rPr>
            <w:rFonts w:hint="eastAsia"/>
            <w:bCs/>
            <w:szCs w:val="21"/>
          </w:rPr>
          <w:alias w:val="公司代码"/>
          <w:tag w:val="_GBC_6d88426d7e994aa6a9c5cf842ccf9371"/>
          <w:id w:val="375976782"/>
          <w:lock w:val="sdtLocked"/>
          <w:placeholder>
            <w:docPart w:val="GBC22222222222222222222222222222"/>
          </w:placeholder>
        </w:sdtPr>
        <w:sdtContent>
          <w:r>
            <w:rPr>
              <w:rFonts w:hint="eastAsia"/>
              <w:bCs/>
              <w:szCs w:val="21"/>
            </w:rPr>
            <w:t>600305</w:t>
          </w:r>
        </w:sdtContent>
      </w:sdt>
      <w:r>
        <w:rPr>
          <w:rFonts w:hint="eastAsia"/>
          <w:bCs/>
          <w:color w:val="auto"/>
          <w:szCs w:val="21"/>
        </w:rPr>
        <w:t xml:space="preserve">                           公司简称：</w:t>
      </w:r>
      <w:sdt>
        <w:sdtPr>
          <w:rPr>
            <w:rFonts w:hint="eastAsia"/>
            <w:bCs/>
            <w:szCs w:val="21"/>
          </w:rPr>
          <w:alias w:val="公司简称"/>
          <w:tag w:val="_GBC_ab659901e3594314a9898cee6b0b41bc"/>
          <w:id w:val="-2058159230"/>
          <w:lock w:val="sdtLocked"/>
          <w:placeholder>
            <w:docPart w:val="GBC22222222222222222222222222222"/>
          </w:placeholder>
        </w:sdtPr>
        <w:sdtContent>
          <w:r>
            <w:rPr>
              <w:rFonts w:hint="eastAsia"/>
              <w:bCs/>
              <w:szCs w:val="21"/>
            </w:rPr>
            <w:t>恒顺醋业</w:t>
          </w:r>
        </w:sdtContent>
      </w:sdt>
    </w:p>
    <w:p w:rsidR="00251E6A" w:rsidRDefault="00251E6A">
      <w:pPr>
        <w:jc w:val="center"/>
        <w:rPr>
          <w:rFonts w:ascii="黑体" w:eastAsia="黑体" w:hAnsi="黑体"/>
          <w:b/>
          <w:bCs/>
          <w:color w:val="auto"/>
          <w:sz w:val="44"/>
          <w:szCs w:val="44"/>
        </w:rPr>
      </w:pPr>
    </w:p>
    <w:p w:rsidR="00251E6A" w:rsidRDefault="00BA5DFE">
      <w:pPr>
        <w:jc w:val="center"/>
        <w:rPr>
          <w:rFonts w:ascii="黑体" w:eastAsia="黑体" w:hAnsi="黑体"/>
          <w:b/>
          <w:bCs/>
          <w:color w:val="auto"/>
          <w:sz w:val="44"/>
          <w:szCs w:val="44"/>
        </w:rPr>
      </w:pPr>
      <w:r w:rsidRPr="00BA5DFE">
        <w:rPr>
          <w:rFonts w:ascii="黑体" w:eastAsia="黑体" w:hAnsi="黑体"/>
          <w:b/>
          <w:bCs/>
          <w:noProof/>
          <w:color w:val="auto"/>
          <w:sz w:val="44"/>
          <w:szCs w:val="44"/>
        </w:rPr>
        <w:drawing>
          <wp:inline distT="0" distB="0" distL="0" distR="0">
            <wp:extent cx="5608955" cy="828596"/>
            <wp:effectExtent l="19050" t="0" r="0" b="0"/>
            <wp:docPr id="1" name="图片 1" descr="../../../DOCUME~1/ADMINI~1/LOCALS~1/Temp/ksohtml/wps_clip_image-30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1/ADMINI~1/LOCALS~1/Temp/ksohtml/wps_clip_image-30212.png"/>
                    <pic:cNvPicPr>
                      <a:picLocks noChangeAspect="1" noChangeArrowheads="1"/>
                    </pic:cNvPicPr>
                  </pic:nvPicPr>
                  <pic:blipFill>
                    <a:blip r:embed="rId12" r:link="rId13" cstate="print"/>
                    <a:srcRect/>
                    <a:stretch>
                      <a:fillRect/>
                    </a:stretch>
                  </pic:blipFill>
                  <pic:spPr bwMode="auto">
                    <a:xfrm>
                      <a:off x="0" y="0"/>
                      <a:ext cx="5608955" cy="828596"/>
                    </a:xfrm>
                    <a:prstGeom prst="rect">
                      <a:avLst/>
                    </a:prstGeom>
                    <a:noFill/>
                    <a:ln w="9525">
                      <a:noFill/>
                      <a:miter lim="800000"/>
                      <a:headEnd/>
                      <a:tailEnd/>
                    </a:ln>
                  </pic:spPr>
                </pic:pic>
              </a:graphicData>
            </a:graphic>
          </wp:inline>
        </w:drawing>
      </w:r>
    </w:p>
    <w:p w:rsidR="00251E6A" w:rsidRDefault="00251E6A">
      <w:pPr>
        <w:jc w:val="center"/>
        <w:rPr>
          <w:rFonts w:ascii="黑体" w:eastAsia="黑体" w:hAnsi="黑体"/>
          <w:b/>
          <w:bCs/>
          <w:color w:val="FF0000"/>
          <w:sz w:val="44"/>
          <w:szCs w:val="44"/>
        </w:rPr>
      </w:pPr>
    </w:p>
    <w:p w:rsidR="00251E6A" w:rsidRDefault="00251E6A">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sdtPr>
      <w:sdtContent>
        <w:p w:rsidR="00251E6A" w:rsidRDefault="009A5798">
          <w:pPr>
            <w:jc w:val="center"/>
            <w:rPr>
              <w:rFonts w:ascii="黑体" w:eastAsia="黑体" w:hAnsi="黑体"/>
              <w:b/>
              <w:bCs/>
              <w:color w:val="FF0000"/>
              <w:sz w:val="44"/>
              <w:szCs w:val="44"/>
            </w:rPr>
          </w:pPr>
          <w:r w:rsidRPr="00BA5DFE">
            <w:rPr>
              <w:rFonts w:ascii="黑体" w:eastAsia="黑体" w:hAnsi="黑体"/>
              <w:b/>
              <w:bCs/>
              <w:color w:val="FFFFFF" w:themeColor="background1"/>
              <w:sz w:val="44"/>
              <w:szCs w:val="44"/>
            </w:rPr>
            <w:t>江苏恒顺醋业股份有限公司</w:t>
          </w:r>
        </w:p>
      </w:sdtContent>
    </w:sdt>
    <w:p w:rsidR="00251E6A" w:rsidRDefault="009A5798">
      <w:pPr>
        <w:jc w:val="center"/>
        <w:rPr>
          <w:rFonts w:ascii="黑体" w:eastAsia="黑体" w:hAnsi="黑体"/>
          <w:b/>
          <w:bCs/>
          <w:color w:val="FF0000"/>
          <w:sz w:val="44"/>
          <w:szCs w:val="44"/>
        </w:rPr>
      </w:pPr>
      <w:r>
        <w:rPr>
          <w:rFonts w:ascii="黑体" w:eastAsia="黑体" w:hAnsi="黑体"/>
          <w:b/>
          <w:bCs/>
          <w:color w:val="FF0000"/>
          <w:sz w:val="44"/>
          <w:szCs w:val="44"/>
        </w:rPr>
        <w:t>20</w:t>
      </w:r>
      <w:r>
        <w:rPr>
          <w:rFonts w:ascii="黑体" w:eastAsia="黑体" w:hAnsi="黑体" w:hint="eastAsia"/>
          <w:b/>
          <w:bCs/>
          <w:color w:val="FF0000"/>
          <w:sz w:val="44"/>
          <w:szCs w:val="44"/>
        </w:rPr>
        <w:t>1</w:t>
      </w:r>
      <w:r>
        <w:rPr>
          <w:rFonts w:ascii="黑体" w:eastAsia="黑体" w:hAnsi="黑体"/>
          <w:b/>
          <w:bCs/>
          <w:color w:val="FF0000"/>
          <w:sz w:val="44"/>
          <w:szCs w:val="44"/>
        </w:rPr>
        <w:t>9年第</w:t>
      </w:r>
      <w:r>
        <w:rPr>
          <w:rFonts w:ascii="黑体" w:eastAsia="黑体" w:hAnsi="黑体" w:hint="eastAsia"/>
          <w:b/>
          <w:bCs/>
          <w:color w:val="FF0000"/>
          <w:sz w:val="44"/>
          <w:szCs w:val="44"/>
        </w:rPr>
        <w:t>一</w:t>
      </w:r>
      <w:r>
        <w:rPr>
          <w:rFonts w:ascii="黑体" w:eastAsia="黑体" w:hAnsi="黑体"/>
          <w:b/>
          <w:bCs/>
          <w:color w:val="FF0000"/>
          <w:sz w:val="44"/>
          <w:szCs w:val="44"/>
        </w:rPr>
        <w:t>季度报告</w:t>
      </w:r>
    </w:p>
    <w:p w:rsidR="00BA5DFE" w:rsidRDefault="00BA5DFE">
      <w:pPr>
        <w:jc w:val="center"/>
        <w:rPr>
          <w:rFonts w:ascii="黑体" w:eastAsia="黑体" w:hAnsi="黑体"/>
          <w:b/>
          <w:bCs/>
          <w:color w:val="FF0000"/>
          <w:sz w:val="44"/>
          <w:szCs w:val="44"/>
        </w:rPr>
      </w:pPr>
    </w:p>
    <w:p w:rsidR="00BA5DFE" w:rsidRDefault="00BA5DFE">
      <w:pPr>
        <w:jc w:val="center"/>
        <w:rPr>
          <w:rFonts w:ascii="黑体" w:eastAsia="黑体" w:hAnsi="黑体"/>
          <w:b/>
          <w:bCs/>
          <w:color w:val="FF0000"/>
          <w:sz w:val="44"/>
          <w:szCs w:val="44"/>
        </w:rPr>
      </w:pPr>
    </w:p>
    <w:p w:rsidR="00BA5DFE" w:rsidRDefault="00BA5DFE">
      <w:pPr>
        <w:jc w:val="center"/>
        <w:rPr>
          <w:rFonts w:ascii="黑体" w:eastAsia="黑体" w:hAnsi="黑体"/>
          <w:b/>
          <w:bCs/>
          <w:color w:val="FF0000"/>
          <w:sz w:val="44"/>
          <w:szCs w:val="44"/>
        </w:rPr>
      </w:pPr>
    </w:p>
    <w:p w:rsidR="00BA5DFE" w:rsidRDefault="00BA5DFE">
      <w:pPr>
        <w:jc w:val="center"/>
        <w:rPr>
          <w:rFonts w:ascii="黑体" w:eastAsia="黑体" w:hAnsi="黑体"/>
          <w:b/>
          <w:bCs/>
          <w:color w:val="FF0000"/>
          <w:sz w:val="44"/>
          <w:szCs w:val="44"/>
        </w:rPr>
      </w:pPr>
      <w:r w:rsidRPr="00BA5DFE">
        <w:rPr>
          <w:rFonts w:ascii="黑体" w:eastAsia="黑体" w:hAnsi="黑体"/>
          <w:b/>
          <w:bCs/>
          <w:noProof/>
          <w:color w:val="FF0000"/>
          <w:sz w:val="44"/>
          <w:szCs w:val="44"/>
        </w:rPr>
        <w:drawing>
          <wp:inline distT="0" distB="0" distL="0" distR="0">
            <wp:extent cx="1923145" cy="1743075"/>
            <wp:effectExtent l="19050" t="0" r="905"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lum bright="-15000" contrast="45000"/>
                    </a:blip>
                    <a:srcRect/>
                    <a:stretch>
                      <a:fillRect/>
                    </a:stretch>
                  </pic:blipFill>
                  <pic:spPr bwMode="auto">
                    <a:xfrm>
                      <a:off x="0" y="0"/>
                      <a:ext cx="1928253" cy="1747704"/>
                    </a:xfrm>
                    <a:prstGeom prst="rect">
                      <a:avLst/>
                    </a:prstGeom>
                    <a:noFill/>
                    <a:ln w="9525">
                      <a:noFill/>
                      <a:miter lim="800000"/>
                      <a:headEnd/>
                      <a:tailEnd/>
                    </a:ln>
                  </pic:spPr>
                </pic:pic>
              </a:graphicData>
            </a:graphic>
          </wp:inline>
        </w:drawing>
      </w:r>
    </w:p>
    <w:p w:rsidR="00251E6A" w:rsidRDefault="00251E6A">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Default="00BA5DFE">
      <w:pPr>
        <w:rPr>
          <w:rFonts w:ascii="Times New Roman" w:hAnsi="Times New Roman"/>
          <w:b/>
          <w:bCs/>
        </w:rPr>
      </w:pPr>
    </w:p>
    <w:p w:rsidR="00BA5DFE" w:rsidRPr="000D5B1B" w:rsidRDefault="00BA5DFE" w:rsidP="00BA5DFE">
      <w:pPr>
        <w:pStyle w:val="a7"/>
        <w:spacing w:after="280" w:afterAutospacing="0"/>
        <w:jc w:val="center"/>
        <w:rPr>
          <w:b/>
          <w:sz w:val="44"/>
          <w:szCs w:val="44"/>
        </w:rPr>
      </w:pPr>
      <w:r w:rsidRPr="000D5B1B">
        <w:rPr>
          <w:rFonts w:hint="eastAsia"/>
          <w:b/>
          <w:bCs/>
          <w:sz w:val="36"/>
          <w:szCs w:val="36"/>
        </w:rPr>
        <w:t>二○一</w:t>
      </w:r>
      <w:r>
        <w:rPr>
          <w:rFonts w:hint="eastAsia"/>
          <w:b/>
          <w:bCs/>
          <w:sz w:val="36"/>
          <w:szCs w:val="36"/>
        </w:rPr>
        <w:t>九</w:t>
      </w:r>
      <w:r w:rsidRPr="000D5B1B">
        <w:rPr>
          <w:rFonts w:hint="eastAsia"/>
          <w:b/>
          <w:bCs/>
          <w:sz w:val="36"/>
          <w:szCs w:val="36"/>
        </w:rPr>
        <w:t>年四月</w:t>
      </w:r>
    </w:p>
    <w:p w:rsidR="00BA5DFE" w:rsidRDefault="00BA5DFE">
      <w:pPr>
        <w:rPr>
          <w:rFonts w:ascii="Times New Roman" w:hAnsi="Times New Roman"/>
          <w:b/>
          <w:bCs/>
        </w:rPr>
        <w:sectPr w:rsidR="00BA5DFE" w:rsidSect="00667FCF">
          <w:headerReference w:type="default" r:id="rId15"/>
          <w:footerReference w:type="default" r:id="rId16"/>
          <w:pgSz w:w="11906" w:h="16838" w:code="9"/>
          <w:pgMar w:top="1525" w:right="1276" w:bottom="1440" w:left="1797" w:header="851" w:footer="992" w:gutter="0"/>
          <w:cols w:space="425"/>
          <w:docGrid w:type="lines" w:linePitch="312"/>
        </w:sectPr>
      </w:pPr>
    </w:p>
    <w:p w:rsidR="00251E6A" w:rsidRDefault="009A5798">
      <w:pPr>
        <w:jc w:val="center"/>
        <w:rPr>
          <w:noProof/>
        </w:rPr>
      </w:pPr>
      <w:r>
        <w:rPr>
          <w:rFonts w:asciiTheme="minorEastAsia" w:eastAsiaTheme="minorEastAsia" w:hAnsiTheme="minorEastAsia" w:hint="eastAsia"/>
          <w:b/>
          <w:bCs/>
          <w:color w:val="auto"/>
          <w:sz w:val="32"/>
          <w:szCs w:val="32"/>
        </w:rPr>
        <w:lastRenderedPageBreak/>
        <w:t>目录</w:t>
      </w:r>
      <w:r w:rsidR="00FA6C1F">
        <w:rPr>
          <w:rFonts w:asciiTheme="minorEastAsia" w:eastAsiaTheme="minorEastAsia" w:hAnsiTheme="minorEastAsia"/>
          <w:b/>
          <w:bCs/>
          <w:color w:val="auto"/>
          <w:sz w:val="32"/>
          <w:szCs w:val="32"/>
        </w:rPr>
        <w:fldChar w:fldCharType="begin"/>
      </w:r>
      <w:r>
        <w:rPr>
          <w:rFonts w:asciiTheme="minorEastAsia" w:eastAsiaTheme="minorEastAsia" w:hAnsiTheme="minorEastAsia"/>
          <w:b/>
          <w:bCs/>
          <w:color w:val="auto"/>
          <w:sz w:val="32"/>
          <w:szCs w:val="32"/>
        </w:rPr>
        <w:instrText xml:space="preserve"> TOC \o "1-1" \h \z \u </w:instrText>
      </w:r>
      <w:r w:rsidR="00FA6C1F">
        <w:rPr>
          <w:rFonts w:asciiTheme="minorEastAsia" w:eastAsiaTheme="minorEastAsia" w:hAnsiTheme="minorEastAsia"/>
          <w:b/>
          <w:bCs/>
          <w:color w:val="auto"/>
          <w:sz w:val="32"/>
          <w:szCs w:val="32"/>
        </w:rPr>
        <w:fldChar w:fldCharType="separate"/>
      </w:r>
    </w:p>
    <w:p w:rsidR="00251E6A" w:rsidRDefault="00FA6C1F" w:rsidP="00097135">
      <w:pPr>
        <w:pStyle w:val="12"/>
        <w:rPr>
          <w:rFonts w:asciiTheme="minorHAnsi" w:eastAsiaTheme="minorEastAsia" w:hAnsiTheme="minorHAnsi" w:cstheme="minorBidi"/>
          <w:noProof/>
          <w:color w:val="auto"/>
          <w:kern w:val="2"/>
          <w:szCs w:val="22"/>
        </w:rPr>
      </w:pPr>
      <w:hyperlink w:anchor="_Toc477954533" w:history="1">
        <w:r w:rsidR="009A5798">
          <w:rPr>
            <w:rStyle w:val="af0"/>
            <w:rFonts w:hint="eastAsia"/>
            <w:b/>
            <w:noProof/>
          </w:rPr>
          <w:t>一、</w:t>
        </w:r>
        <w:r w:rsidR="009A5798">
          <w:rPr>
            <w:rFonts w:asciiTheme="minorHAnsi" w:eastAsiaTheme="minorEastAsia" w:hAnsiTheme="minorHAnsi" w:cstheme="minorBidi"/>
            <w:noProof/>
            <w:color w:val="auto"/>
            <w:kern w:val="2"/>
            <w:szCs w:val="22"/>
          </w:rPr>
          <w:tab/>
        </w:r>
        <w:r w:rsidR="009A5798">
          <w:rPr>
            <w:rStyle w:val="af0"/>
            <w:rFonts w:hint="eastAsia"/>
            <w:b/>
            <w:noProof/>
          </w:rPr>
          <w:t>重要提示</w:t>
        </w:r>
        <w:r w:rsidR="009A5798">
          <w:rPr>
            <w:noProof/>
            <w:webHidden/>
          </w:rPr>
          <w:tab/>
        </w:r>
        <w:r>
          <w:rPr>
            <w:noProof/>
            <w:webHidden/>
          </w:rPr>
          <w:fldChar w:fldCharType="begin"/>
        </w:r>
        <w:r w:rsidR="009A5798">
          <w:rPr>
            <w:noProof/>
            <w:webHidden/>
          </w:rPr>
          <w:instrText xml:space="preserve"> PAGEREF _Toc477954533 \h </w:instrText>
        </w:r>
        <w:r>
          <w:rPr>
            <w:noProof/>
            <w:webHidden/>
          </w:rPr>
        </w:r>
        <w:r>
          <w:rPr>
            <w:noProof/>
            <w:webHidden/>
          </w:rPr>
          <w:fldChar w:fldCharType="separate"/>
        </w:r>
        <w:r w:rsidR="00FC6A98">
          <w:rPr>
            <w:noProof/>
            <w:webHidden/>
          </w:rPr>
          <w:t>3</w:t>
        </w:r>
        <w:r>
          <w:rPr>
            <w:noProof/>
            <w:webHidden/>
          </w:rPr>
          <w:fldChar w:fldCharType="end"/>
        </w:r>
      </w:hyperlink>
    </w:p>
    <w:p w:rsidR="00251E6A" w:rsidRDefault="00FA6C1F" w:rsidP="00097135">
      <w:pPr>
        <w:pStyle w:val="12"/>
        <w:rPr>
          <w:rFonts w:asciiTheme="minorHAnsi" w:eastAsiaTheme="minorEastAsia" w:hAnsiTheme="minorHAnsi" w:cstheme="minorBidi"/>
          <w:noProof/>
          <w:color w:val="auto"/>
          <w:kern w:val="2"/>
          <w:szCs w:val="22"/>
        </w:rPr>
      </w:pPr>
      <w:hyperlink w:anchor="_Toc477954534" w:history="1">
        <w:r w:rsidR="009A5798">
          <w:rPr>
            <w:rStyle w:val="af0"/>
            <w:rFonts w:hint="eastAsia"/>
            <w:b/>
            <w:noProof/>
          </w:rPr>
          <w:t>二、</w:t>
        </w:r>
        <w:r w:rsidR="009A5798">
          <w:rPr>
            <w:rFonts w:asciiTheme="minorHAnsi" w:eastAsiaTheme="minorEastAsia" w:hAnsiTheme="minorHAnsi" w:cstheme="minorBidi"/>
            <w:noProof/>
            <w:color w:val="auto"/>
            <w:kern w:val="2"/>
            <w:szCs w:val="22"/>
          </w:rPr>
          <w:tab/>
        </w:r>
        <w:r w:rsidR="009A5798">
          <w:rPr>
            <w:rStyle w:val="af0"/>
            <w:rFonts w:hint="eastAsia"/>
            <w:b/>
            <w:noProof/>
          </w:rPr>
          <w:t>公司基本情况</w:t>
        </w:r>
        <w:r w:rsidR="009A5798">
          <w:rPr>
            <w:noProof/>
            <w:webHidden/>
          </w:rPr>
          <w:tab/>
        </w:r>
        <w:r>
          <w:rPr>
            <w:noProof/>
            <w:webHidden/>
          </w:rPr>
          <w:fldChar w:fldCharType="begin"/>
        </w:r>
        <w:r w:rsidR="009A5798">
          <w:rPr>
            <w:noProof/>
            <w:webHidden/>
          </w:rPr>
          <w:instrText xml:space="preserve"> PAGEREF _Toc477954534 \h </w:instrText>
        </w:r>
        <w:r>
          <w:rPr>
            <w:noProof/>
            <w:webHidden/>
          </w:rPr>
        </w:r>
        <w:r>
          <w:rPr>
            <w:noProof/>
            <w:webHidden/>
          </w:rPr>
          <w:fldChar w:fldCharType="separate"/>
        </w:r>
        <w:r w:rsidR="00FC6A98">
          <w:rPr>
            <w:noProof/>
            <w:webHidden/>
          </w:rPr>
          <w:t>3</w:t>
        </w:r>
        <w:r>
          <w:rPr>
            <w:noProof/>
            <w:webHidden/>
          </w:rPr>
          <w:fldChar w:fldCharType="end"/>
        </w:r>
      </w:hyperlink>
    </w:p>
    <w:p w:rsidR="00251E6A" w:rsidRDefault="00FA6C1F" w:rsidP="00097135">
      <w:pPr>
        <w:pStyle w:val="12"/>
        <w:rPr>
          <w:rFonts w:asciiTheme="minorHAnsi" w:eastAsiaTheme="minorEastAsia" w:hAnsiTheme="minorHAnsi" w:cstheme="minorBidi"/>
          <w:noProof/>
          <w:color w:val="auto"/>
          <w:kern w:val="2"/>
          <w:szCs w:val="22"/>
        </w:rPr>
      </w:pPr>
      <w:hyperlink w:anchor="_Toc477954535" w:history="1">
        <w:r w:rsidR="009A5798">
          <w:rPr>
            <w:rStyle w:val="af0"/>
            <w:rFonts w:hint="eastAsia"/>
            <w:b/>
            <w:noProof/>
          </w:rPr>
          <w:t>三、</w:t>
        </w:r>
        <w:r w:rsidR="009A5798">
          <w:rPr>
            <w:rFonts w:asciiTheme="minorHAnsi" w:eastAsiaTheme="minorEastAsia" w:hAnsiTheme="minorHAnsi" w:cstheme="minorBidi"/>
            <w:noProof/>
            <w:color w:val="auto"/>
            <w:kern w:val="2"/>
            <w:szCs w:val="22"/>
          </w:rPr>
          <w:tab/>
        </w:r>
        <w:r w:rsidR="009A5798">
          <w:rPr>
            <w:rStyle w:val="af0"/>
            <w:rFonts w:hint="eastAsia"/>
            <w:b/>
            <w:noProof/>
          </w:rPr>
          <w:t>重要事项</w:t>
        </w:r>
        <w:r w:rsidR="009A5798">
          <w:rPr>
            <w:noProof/>
            <w:webHidden/>
          </w:rPr>
          <w:tab/>
        </w:r>
        <w:r>
          <w:rPr>
            <w:noProof/>
            <w:webHidden/>
          </w:rPr>
          <w:fldChar w:fldCharType="begin"/>
        </w:r>
        <w:r w:rsidR="009A5798">
          <w:rPr>
            <w:noProof/>
            <w:webHidden/>
          </w:rPr>
          <w:instrText xml:space="preserve"> PAGEREF _Toc477954535 \h </w:instrText>
        </w:r>
        <w:r>
          <w:rPr>
            <w:noProof/>
            <w:webHidden/>
          </w:rPr>
        </w:r>
        <w:r>
          <w:rPr>
            <w:noProof/>
            <w:webHidden/>
          </w:rPr>
          <w:fldChar w:fldCharType="separate"/>
        </w:r>
        <w:r w:rsidR="00FC6A98">
          <w:rPr>
            <w:noProof/>
            <w:webHidden/>
          </w:rPr>
          <w:t>5</w:t>
        </w:r>
        <w:r>
          <w:rPr>
            <w:noProof/>
            <w:webHidden/>
          </w:rPr>
          <w:fldChar w:fldCharType="end"/>
        </w:r>
      </w:hyperlink>
    </w:p>
    <w:p w:rsidR="00251E6A" w:rsidRDefault="00FA6C1F" w:rsidP="00097135">
      <w:pPr>
        <w:pStyle w:val="12"/>
        <w:rPr>
          <w:rFonts w:asciiTheme="minorHAnsi" w:eastAsiaTheme="minorEastAsia" w:hAnsiTheme="minorHAnsi" w:cstheme="minorBidi"/>
          <w:noProof/>
          <w:color w:val="auto"/>
          <w:kern w:val="2"/>
          <w:szCs w:val="22"/>
        </w:rPr>
      </w:pPr>
      <w:hyperlink w:anchor="_Toc477954536" w:history="1">
        <w:r w:rsidR="009A5798">
          <w:rPr>
            <w:rStyle w:val="af0"/>
            <w:rFonts w:hint="eastAsia"/>
            <w:b/>
            <w:noProof/>
          </w:rPr>
          <w:t>四、</w:t>
        </w:r>
        <w:r w:rsidR="009A5798">
          <w:rPr>
            <w:rFonts w:asciiTheme="minorHAnsi" w:eastAsiaTheme="minorEastAsia" w:hAnsiTheme="minorHAnsi" w:cstheme="minorBidi"/>
            <w:noProof/>
            <w:color w:val="auto"/>
            <w:kern w:val="2"/>
            <w:szCs w:val="22"/>
          </w:rPr>
          <w:tab/>
        </w:r>
        <w:r w:rsidR="009A5798">
          <w:rPr>
            <w:rStyle w:val="af0"/>
            <w:rFonts w:hint="eastAsia"/>
            <w:b/>
            <w:noProof/>
          </w:rPr>
          <w:t>附录</w:t>
        </w:r>
        <w:r w:rsidR="009A5798">
          <w:rPr>
            <w:noProof/>
            <w:webHidden/>
          </w:rPr>
          <w:tab/>
        </w:r>
        <w:r>
          <w:rPr>
            <w:noProof/>
            <w:webHidden/>
          </w:rPr>
          <w:fldChar w:fldCharType="begin"/>
        </w:r>
        <w:r w:rsidR="009A5798">
          <w:rPr>
            <w:noProof/>
            <w:webHidden/>
          </w:rPr>
          <w:instrText xml:space="preserve"> PAGEREF _Toc477954536 \h </w:instrText>
        </w:r>
        <w:r>
          <w:rPr>
            <w:noProof/>
            <w:webHidden/>
          </w:rPr>
        </w:r>
        <w:r>
          <w:rPr>
            <w:noProof/>
            <w:webHidden/>
          </w:rPr>
          <w:fldChar w:fldCharType="separate"/>
        </w:r>
        <w:r w:rsidR="00FC6A98">
          <w:rPr>
            <w:noProof/>
            <w:webHidden/>
          </w:rPr>
          <w:t>7</w:t>
        </w:r>
        <w:r>
          <w:rPr>
            <w:noProof/>
            <w:webHidden/>
          </w:rPr>
          <w:fldChar w:fldCharType="end"/>
        </w:r>
      </w:hyperlink>
    </w:p>
    <w:p w:rsidR="00251E6A" w:rsidRDefault="00FA6C1F">
      <w:pPr>
        <w:jc w:val="center"/>
        <w:rPr>
          <w:rFonts w:asciiTheme="minorEastAsia" w:eastAsiaTheme="minorEastAsia" w:hAnsiTheme="minorEastAsia"/>
          <w:b/>
          <w:bCs/>
          <w:color w:val="auto"/>
          <w:sz w:val="52"/>
          <w:szCs w:val="52"/>
        </w:rPr>
        <w:sectPr w:rsidR="00251E6A"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color w:val="auto"/>
          <w:sz w:val="32"/>
          <w:szCs w:val="32"/>
        </w:rPr>
        <w:fldChar w:fldCharType="end"/>
      </w:r>
    </w:p>
    <w:p w:rsidR="00251E6A" w:rsidRDefault="009A5798">
      <w:pPr>
        <w:pStyle w:val="10"/>
        <w:numPr>
          <w:ilvl w:val="0"/>
          <w:numId w:val="2"/>
        </w:numPr>
        <w:tabs>
          <w:tab w:val="left" w:pos="434"/>
          <w:tab w:val="left" w:pos="882"/>
        </w:tabs>
        <w:spacing w:before="120" w:after="120" w:line="240" w:lineRule="auto"/>
        <w:rPr>
          <w:sz w:val="21"/>
          <w:szCs w:val="21"/>
        </w:rPr>
      </w:pPr>
      <w:bookmarkStart w:id="0" w:name="_Toc395718055"/>
      <w:bookmarkStart w:id="1" w:name="_Toc413833243"/>
      <w:bookmarkStart w:id="2" w:name="_Toc477954533"/>
      <w:r>
        <w:rPr>
          <w:sz w:val="21"/>
          <w:szCs w:val="21"/>
        </w:rPr>
        <w:lastRenderedPageBreak/>
        <w:t>重要提示</w:t>
      </w:r>
      <w:bookmarkEnd w:id="0"/>
      <w:bookmarkEnd w:id="1"/>
      <w:bookmarkEnd w:id="2"/>
    </w:p>
    <w:sdt>
      <w:sdtPr>
        <w:rPr>
          <w:rFonts w:hint="eastAsia"/>
          <w:szCs w:val="20"/>
        </w:rPr>
        <w:alias w:val="选项模块:公司董事会、监事会及董事、监事、高级管理人员应当保证季度报告..."/>
        <w:tag w:val="_SEC_2127fe22525d461fad446d05d88c0e4a"/>
        <w:id w:val="-1737615729"/>
        <w:lock w:val="sdtLocked"/>
        <w:placeholder>
          <w:docPart w:val="GBC22222222222222222222222222222"/>
        </w:placeholder>
      </w:sdtPr>
      <w:sdtEndPr>
        <w:rPr>
          <w:rFonts w:hint="default"/>
          <w:color w:val="0000FF"/>
        </w:rPr>
      </w:sdtEndPr>
      <w:sdtContent>
        <w:sdt>
          <w:sdtPr>
            <w:rPr>
              <w:rFonts w:hint="eastAsia"/>
            </w:rPr>
            <w:alias w:val="董事会及董事声明"/>
            <w:tag w:val="_GBC_6d463ad54e74449ba2e0f18f0ec2f3bb"/>
            <w:id w:val="772673915"/>
            <w:lock w:val="sdtLocked"/>
            <w:placeholder>
              <w:docPart w:val="GBC22222222222222222222222222222"/>
            </w:placeholder>
          </w:sdtPr>
          <w:sdtEndPr>
            <w:rPr>
              <w:b/>
            </w:rPr>
          </w:sdtEndPr>
          <w:sdtContent>
            <w:p w:rsidR="00251E6A" w:rsidRDefault="009A5798">
              <w:pPr>
                <w:pStyle w:val="2"/>
                <w:rPr>
                  <w:b/>
                </w:rPr>
              </w:pPr>
              <w:r>
                <w:t>公司董事会、监事会及董事、监事、高级管理人员保证季度报告内容的真实、准确、完整，不存在虚假记载、误导性陈述或者重大遗漏，并承担个别和连带的法律责任。</w:t>
              </w:r>
            </w:p>
          </w:sdtContent>
        </w:sdt>
        <w:p w:rsidR="00251E6A" w:rsidRDefault="00FA6C1F">
          <w:pPr>
            <w:rPr>
              <w:color w:val="0000FF"/>
              <w:szCs w:val="21"/>
            </w:rPr>
          </w:pPr>
        </w:p>
      </w:sdtContent>
    </w:sdt>
    <w:sdt>
      <w:sdtPr>
        <w:rPr>
          <w:rFonts w:hint="eastAsia"/>
          <w:b/>
          <w:szCs w:val="20"/>
        </w:rPr>
        <w:alias w:val="选项模块:公司全体董事出席董事会会议"/>
        <w:tag w:val="_GBC_f33738a27d3e4696a60c3e2b571c72d6"/>
        <w:id w:val="202756357"/>
        <w:lock w:val="sdtLocked"/>
        <w:placeholder>
          <w:docPart w:val="GBC22222222222222222222222222222"/>
        </w:placeholder>
      </w:sdtPr>
      <w:sdtEndPr>
        <w:rPr>
          <w:b w:val="0"/>
        </w:rPr>
      </w:sdtEndPr>
      <w:sdtContent>
        <w:p w:rsidR="00251E6A" w:rsidRDefault="009A5798">
          <w:pPr>
            <w:pStyle w:val="2"/>
          </w:pPr>
          <w:r>
            <w:rPr>
              <w:rFonts w:hint="eastAsia"/>
            </w:rPr>
            <w:t>公司全体董事出席董事会审议季度报告。</w:t>
          </w:r>
        </w:p>
        <w:p w:rsidR="00251E6A" w:rsidRDefault="00FA6C1F"/>
      </w:sdtContent>
    </w:sdt>
    <w:sdt>
      <w:sdtPr>
        <w:rPr>
          <w:rFonts w:hint="eastAsia"/>
        </w:rPr>
        <w:alias w:val="模块:公司负责人姓名主管会计工作负责人姓名会计..."/>
        <w:tag w:val="_GBC_502a62383c1b47cfbaad52629a7732b7"/>
        <w:id w:val="-1537038481"/>
        <w:lock w:val="sdtLocked"/>
        <w:placeholder>
          <w:docPart w:val="GBC22222222222222222222222222222"/>
        </w:placeholder>
      </w:sdtPr>
      <w:sdtEndPr>
        <w:rPr>
          <w:rFonts w:hint="default"/>
        </w:rPr>
      </w:sdtEndPr>
      <w:sdtContent>
        <w:p w:rsidR="00251E6A" w:rsidRDefault="009A5798">
          <w:pPr>
            <w:pStyle w:val="2"/>
          </w:pPr>
          <w:r>
            <w:t>公司负责人</w:t>
          </w:r>
          <w:sdt>
            <w:sdtPr>
              <w:alias w:val="公司负责人姓名"/>
              <w:tag w:val="_GBC_73f78a03a0594594b6bc36bc611a95b7"/>
              <w:id w:val="1359698702"/>
              <w:lock w:val="sdtLocked"/>
              <w:placeholder>
                <w:docPart w:val="GBC22222222222222222222222222222"/>
              </w:placeholder>
              <w:dataBinding w:prefixMappings="xmlns:clcid-mr='clcid-mr'" w:xpath="/*/clcid-mr:GongSiFuZeRenXingMing[not(@periodRef)]" w:storeItemID="{42DEBF9A-6816-48AE-BADD-E3125C474CD9}"/>
              <w:text/>
            </w:sdtPr>
            <w:sdtContent>
              <w:r w:rsidR="00157671">
                <w:rPr>
                  <w:rFonts w:hint="eastAsia"/>
                </w:rPr>
                <w:t>张玉宏</w:t>
              </w:r>
            </w:sdtContent>
          </w:sdt>
          <w:r>
            <w:t>、主管会计工作负责人</w:t>
          </w:r>
          <w:sdt>
            <w:sdtPr>
              <w:alias w:val="主管会计工作负责人姓名"/>
              <w:tag w:val="_GBC_5f1b2319438548f8809614301f5bd23b"/>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t>及会计机构负责人（会计主管人员）</w:t>
          </w:r>
          <w:sdt>
            <w:sdtPr>
              <w:alias w:val="会计机构负责人姓名"/>
              <w:tag w:val="_GBC_95a9a0bb48874e81b27338809f3d5bcf"/>
              <w:id w:val="-513771314"/>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r>
            <w:t>保证季度报告中财务报</w:t>
          </w:r>
          <w:r>
            <w:rPr>
              <w:rFonts w:hint="eastAsia"/>
            </w:rPr>
            <w:t>表</w:t>
          </w:r>
          <w:r>
            <w:t>的真实、</w:t>
          </w:r>
          <w:r>
            <w:rPr>
              <w:rFonts w:hint="eastAsia"/>
            </w:rPr>
            <w:t>准确、</w:t>
          </w:r>
          <w:r>
            <w:t>完整。</w:t>
          </w:r>
        </w:p>
      </w:sdtContent>
    </w:sdt>
    <w:sdt>
      <w:sdtPr>
        <w:rPr>
          <w:rFonts w:hint="eastAsia"/>
          <w:szCs w:val="20"/>
        </w:rPr>
        <w:alias w:val="选项模块:本季度报告未经审计"/>
        <w:tag w:val="_GBC_491fbdc876e14a0db9e29dd890667c84"/>
        <w:id w:val="-2084894467"/>
        <w:lock w:val="sdtLocked"/>
        <w:placeholder>
          <w:docPart w:val="GBC22222222222222222222222222222"/>
        </w:placeholder>
      </w:sdtPr>
      <w:sdtContent>
        <w:p w:rsidR="00251E6A" w:rsidRDefault="009A5798">
          <w:pPr>
            <w:pStyle w:val="2"/>
          </w:pPr>
          <w:r>
            <w:rPr>
              <w:rFonts w:hint="eastAsia"/>
            </w:rPr>
            <w:t>本公司第一季度报告未经审计。</w:t>
          </w:r>
        </w:p>
        <w:p w:rsidR="00251E6A" w:rsidRDefault="00FA6C1F">
          <w:pPr>
            <w:rPr>
              <w:color w:val="auto"/>
            </w:rPr>
          </w:pPr>
        </w:p>
      </w:sdtContent>
    </w:sdt>
    <w:p w:rsidR="00251E6A" w:rsidRDefault="009A5798">
      <w:pPr>
        <w:pStyle w:val="10"/>
        <w:numPr>
          <w:ilvl w:val="0"/>
          <w:numId w:val="2"/>
        </w:numPr>
        <w:tabs>
          <w:tab w:val="left" w:pos="434"/>
          <w:tab w:val="left" w:pos="882"/>
        </w:tabs>
        <w:spacing w:before="120" w:after="120" w:line="240" w:lineRule="auto"/>
        <w:rPr>
          <w:sz w:val="21"/>
          <w:szCs w:val="21"/>
        </w:rPr>
      </w:pPr>
      <w:bookmarkStart w:id="3" w:name="_Toc477954534"/>
      <w:r>
        <w:rPr>
          <w:rFonts w:hint="eastAsia"/>
          <w:sz w:val="21"/>
          <w:szCs w:val="21"/>
        </w:rPr>
        <w:t>公司基本情况</w:t>
      </w:r>
      <w:bookmarkEnd w:id="3"/>
    </w:p>
    <w:p w:rsidR="00251E6A" w:rsidRDefault="009A5798">
      <w:pPr>
        <w:pStyle w:val="2"/>
        <w:numPr>
          <w:ilvl w:val="0"/>
          <w:numId w:val="3"/>
        </w:numPr>
        <w:rPr>
          <w:b/>
        </w:rPr>
      </w:pPr>
      <w:r>
        <w:t>主要财务数据</w:t>
      </w:r>
    </w:p>
    <w:sdt>
      <w:sdtPr>
        <w:rPr>
          <w:rFonts w:hint="eastAsia"/>
          <w:szCs w:val="21"/>
        </w:rPr>
        <w:alias w:val="选项模块:主要财务数据（无追溯）"/>
        <w:tag w:val="_GBC_0e269b887f244ebab60a03b6a6ac4254"/>
        <w:id w:val="-1630389322"/>
        <w:lock w:val="sdtLocked"/>
        <w:placeholder>
          <w:docPart w:val="GBC22222222222222222222222222222"/>
        </w:placeholder>
      </w:sdtPr>
      <w:sdtEndPr>
        <w:rPr>
          <w:szCs w:val="20"/>
        </w:rPr>
      </w:sdtEndPr>
      <w:sdtContent>
        <w:p w:rsidR="00385508" w:rsidRDefault="009A5798">
          <w:pPr>
            <w:widowControl w:val="0"/>
            <w:jc w:val="right"/>
            <w:rPr>
              <w:color w:val="auto"/>
              <w:szCs w:val="21"/>
            </w:rPr>
          </w:pPr>
          <w:r>
            <w:rPr>
              <w:rFonts w:hint="eastAsia"/>
              <w:color w:val="auto"/>
              <w:szCs w:val="21"/>
            </w:rPr>
            <w:t>单位：</w:t>
          </w:r>
          <w:sdt>
            <w:sdtPr>
              <w:rPr>
                <w:rFonts w:hint="eastAsia"/>
                <w:color w:val="auto"/>
                <w:szCs w:val="21"/>
              </w:rPr>
              <w:alias w:val="单位_主要财务数据"/>
              <w:tag w:val="_GBC_22e29d95b4954b4b9bea3d5291b08775"/>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auto"/>
                  <w:szCs w:val="21"/>
                </w:rPr>
                <w:t>元</w:t>
              </w:r>
            </w:sdtContent>
          </w:sdt>
          <w:r>
            <w:rPr>
              <w:color w:val="auto"/>
              <w:szCs w:val="21"/>
            </w:rPr>
            <w:t xml:space="preserve">  币种</w:t>
          </w:r>
          <w:r>
            <w:rPr>
              <w:rFonts w:hint="eastAsia"/>
              <w:color w:val="auto"/>
              <w:szCs w:val="21"/>
            </w:rPr>
            <w:t>：</w:t>
          </w:r>
          <w:sdt>
            <w:sdtPr>
              <w:rPr>
                <w:rFonts w:hint="eastAsia"/>
                <w:color w:val="auto"/>
                <w:szCs w:val="21"/>
              </w:rPr>
              <w:alias w:val="币种_主要会计数据和财务指标"/>
              <w:tag w:val="_GBC_15633e27166d448c829cb1372dafd323"/>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auto"/>
                  <w:szCs w:val="21"/>
                </w:rPr>
                <w:t>人民币</w:t>
              </w:r>
            </w:sdtContent>
          </w:sdt>
        </w:p>
        <w:tbl>
          <w:tblPr>
            <w:tblW w:w="53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5"/>
            <w:gridCol w:w="1985"/>
            <w:gridCol w:w="2409"/>
            <w:gridCol w:w="2127"/>
          </w:tblGrid>
          <w:tr w:rsidR="004E0BBA" w:rsidTr="00EC10F9">
            <w:trPr>
              <w:trHeight w:val="315"/>
            </w:trPr>
            <w:tc>
              <w:tcPr>
                <w:tcW w:w="1606" w:type="pct"/>
                <w:shd w:val="clear" w:color="auto" w:fill="auto"/>
                <w:vAlign w:val="center"/>
              </w:tcPr>
              <w:p w:rsidR="004E0BBA" w:rsidRDefault="004E0BBA" w:rsidP="00EC10F9">
                <w:pPr>
                  <w:jc w:val="center"/>
                  <w:rPr>
                    <w:szCs w:val="21"/>
                  </w:rPr>
                </w:pPr>
              </w:p>
            </w:tc>
            <w:sdt>
              <w:sdtPr>
                <w:tag w:val="_PLD_ef1cbfddbca1408680e58e04da6fab28"/>
                <w:id w:val="7133248"/>
                <w:lock w:val="sdtLocked"/>
              </w:sdtPr>
              <w:sdtContent>
                <w:tc>
                  <w:tcPr>
                    <w:tcW w:w="1033" w:type="pct"/>
                    <w:vAlign w:val="center"/>
                  </w:tcPr>
                  <w:p w:rsidR="004E0BBA" w:rsidRDefault="004E0BBA" w:rsidP="00EC10F9">
                    <w:pPr>
                      <w:jc w:val="center"/>
                      <w:rPr>
                        <w:szCs w:val="21"/>
                      </w:rPr>
                    </w:pPr>
                    <w:r>
                      <w:rPr>
                        <w:szCs w:val="21"/>
                      </w:rPr>
                      <w:t>本报告期末</w:t>
                    </w:r>
                  </w:p>
                </w:tc>
              </w:sdtContent>
            </w:sdt>
            <w:sdt>
              <w:sdtPr>
                <w:tag w:val="_PLD_356c6e4f973c4252a9507295df4295d4"/>
                <w:id w:val="7133249"/>
                <w:lock w:val="sdtLocked"/>
              </w:sdtPr>
              <w:sdtContent>
                <w:tc>
                  <w:tcPr>
                    <w:tcW w:w="1254" w:type="pct"/>
                    <w:shd w:val="clear" w:color="auto" w:fill="auto"/>
                    <w:vAlign w:val="center"/>
                  </w:tcPr>
                  <w:p w:rsidR="004E0BBA" w:rsidRDefault="004E0BBA" w:rsidP="00EC10F9">
                    <w:pPr>
                      <w:jc w:val="center"/>
                      <w:rPr>
                        <w:szCs w:val="21"/>
                      </w:rPr>
                    </w:pPr>
                    <w:r>
                      <w:rPr>
                        <w:szCs w:val="21"/>
                      </w:rPr>
                      <w:t>上年度末</w:t>
                    </w:r>
                  </w:p>
                </w:tc>
              </w:sdtContent>
            </w:sdt>
            <w:sdt>
              <w:sdtPr>
                <w:tag w:val="_PLD_1d965dab7fee43ad8ba671c2223bb9f0"/>
                <w:id w:val="7133250"/>
                <w:lock w:val="sdtLocked"/>
              </w:sdtPr>
              <w:sdtContent>
                <w:tc>
                  <w:tcPr>
                    <w:tcW w:w="1107" w:type="pct"/>
                    <w:shd w:val="clear" w:color="auto" w:fill="auto"/>
                    <w:vAlign w:val="center"/>
                  </w:tcPr>
                  <w:p w:rsidR="004E0BBA" w:rsidRDefault="004E0BBA" w:rsidP="00EC10F9">
                    <w:pPr>
                      <w:jc w:val="center"/>
                      <w:rPr>
                        <w:szCs w:val="21"/>
                      </w:rPr>
                    </w:pPr>
                    <w:r>
                      <w:rPr>
                        <w:szCs w:val="21"/>
                      </w:rPr>
                      <w:t>本报告期末比上年度末增减(%)</w:t>
                    </w:r>
                  </w:p>
                </w:tc>
              </w:sdtContent>
            </w:sdt>
          </w:tr>
          <w:tr w:rsidR="004E0BBA" w:rsidTr="00EC10F9">
            <w:sdt>
              <w:sdtPr>
                <w:tag w:val="_PLD_65852ac1d44a4868a7c499acdb9cd71a"/>
                <w:id w:val="7133251"/>
                <w:lock w:val="sdtLocked"/>
              </w:sdtPr>
              <w:sdtContent>
                <w:tc>
                  <w:tcPr>
                    <w:tcW w:w="1606" w:type="pct"/>
                    <w:shd w:val="clear" w:color="auto" w:fill="auto"/>
                  </w:tcPr>
                  <w:p w:rsidR="004E0BBA" w:rsidRDefault="004E0BBA" w:rsidP="00EC10F9">
                    <w:pPr>
                      <w:rPr>
                        <w:szCs w:val="21"/>
                      </w:rPr>
                    </w:pPr>
                    <w:r>
                      <w:rPr>
                        <w:szCs w:val="21"/>
                      </w:rPr>
                      <w:t>总资产</w:t>
                    </w:r>
                  </w:p>
                </w:tc>
              </w:sdtContent>
            </w:sdt>
            <w:tc>
              <w:tcPr>
                <w:tcW w:w="1033" w:type="pct"/>
              </w:tcPr>
              <w:p w:rsidR="004E0BBA" w:rsidRDefault="004E0BBA" w:rsidP="00EC10F9">
                <w:pPr>
                  <w:jc w:val="right"/>
                  <w:rPr>
                    <w:szCs w:val="21"/>
                  </w:rPr>
                </w:pPr>
                <w:r>
                  <w:t>2,824,353,078.75</w:t>
                </w:r>
              </w:p>
            </w:tc>
            <w:tc>
              <w:tcPr>
                <w:tcW w:w="1254" w:type="pct"/>
                <w:shd w:val="clear" w:color="auto" w:fill="auto"/>
              </w:tcPr>
              <w:p w:rsidR="004E0BBA" w:rsidRDefault="004E0BBA" w:rsidP="00EC10F9">
                <w:pPr>
                  <w:jc w:val="right"/>
                  <w:rPr>
                    <w:szCs w:val="21"/>
                  </w:rPr>
                </w:pPr>
                <w:r>
                  <w:t>2,850,364,487.59</w:t>
                </w:r>
              </w:p>
            </w:tc>
            <w:tc>
              <w:tcPr>
                <w:tcW w:w="1107" w:type="pct"/>
                <w:shd w:val="clear" w:color="auto" w:fill="auto"/>
              </w:tcPr>
              <w:p w:rsidR="004E0BBA" w:rsidRDefault="004E0BBA" w:rsidP="00EC10F9">
                <w:pPr>
                  <w:jc w:val="right"/>
                  <w:rPr>
                    <w:szCs w:val="21"/>
                  </w:rPr>
                </w:pPr>
                <w:r>
                  <w:rPr>
                    <w:rFonts w:hint="eastAsia"/>
                    <w:szCs w:val="21"/>
                  </w:rPr>
                  <w:t>-0.91</w:t>
                </w:r>
              </w:p>
            </w:tc>
          </w:tr>
          <w:tr w:rsidR="004E0BBA" w:rsidTr="00EC10F9">
            <w:sdt>
              <w:sdtPr>
                <w:tag w:val="_PLD_16efc792a8294e539b9fcd0b6e0aa40d"/>
                <w:id w:val="7133252"/>
                <w:lock w:val="sdtLocked"/>
              </w:sdtPr>
              <w:sdtContent>
                <w:tc>
                  <w:tcPr>
                    <w:tcW w:w="1606" w:type="pct"/>
                    <w:shd w:val="clear" w:color="auto" w:fill="auto"/>
                  </w:tcPr>
                  <w:p w:rsidR="004E0BBA" w:rsidRDefault="004E0BBA" w:rsidP="00EC10F9">
                    <w:pPr>
                      <w:rPr>
                        <w:szCs w:val="21"/>
                      </w:rPr>
                    </w:pPr>
                    <w:r>
                      <w:rPr>
                        <w:rFonts w:hint="eastAsia"/>
                        <w:szCs w:val="21"/>
                      </w:rPr>
                      <w:t>归属于上市公司股东的净资产</w:t>
                    </w:r>
                  </w:p>
                </w:tc>
              </w:sdtContent>
            </w:sdt>
            <w:tc>
              <w:tcPr>
                <w:tcW w:w="1033" w:type="pct"/>
              </w:tcPr>
              <w:p w:rsidR="004E0BBA" w:rsidRDefault="004E0BBA" w:rsidP="00EC10F9">
                <w:pPr>
                  <w:jc w:val="right"/>
                  <w:rPr>
                    <w:szCs w:val="21"/>
                  </w:rPr>
                </w:pPr>
                <w:r>
                  <w:t>2,106,891,986.31</w:t>
                </w:r>
              </w:p>
            </w:tc>
            <w:tc>
              <w:tcPr>
                <w:tcW w:w="1254" w:type="pct"/>
                <w:shd w:val="clear" w:color="auto" w:fill="auto"/>
              </w:tcPr>
              <w:p w:rsidR="004E0BBA" w:rsidRDefault="004E0BBA" w:rsidP="00EC10F9">
                <w:pPr>
                  <w:jc w:val="right"/>
                  <w:rPr>
                    <w:szCs w:val="21"/>
                  </w:rPr>
                </w:pPr>
                <w:r>
                  <w:t>2,034,797,566.67</w:t>
                </w:r>
              </w:p>
            </w:tc>
            <w:tc>
              <w:tcPr>
                <w:tcW w:w="1107" w:type="pct"/>
                <w:shd w:val="clear" w:color="auto" w:fill="auto"/>
              </w:tcPr>
              <w:p w:rsidR="004E0BBA" w:rsidRDefault="004E0BBA" w:rsidP="00EC10F9">
                <w:pPr>
                  <w:jc w:val="right"/>
                  <w:rPr>
                    <w:szCs w:val="21"/>
                  </w:rPr>
                </w:pPr>
                <w:r>
                  <w:rPr>
                    <w:rFonts w:hint="eastAsia"/>
                    <w:szCs w:val="21"/>
                  </w:rPr>
                  <w:t>3.54</w:t>
                </w:r>
              </w:p>
            </w:tc>
          </w:tr>
          <w:tr w:rsidR="004E0BBA" w:rsidTr="00EC10F9">
            <w:trPr>
              <w:trHeight w:val="273"/>
            </w:trPr>
            <w:tc>
              <w:tcPr>
                <w:tcW w:w="1606" w:type="pct"/>
                <w:shd w:val="clear" w:color="auto" w:fill="auto"/>
              </w:tcPr>
              <w:p w:rsidR="004E0BBA" w:rsidRDefault="004E0BBA" w:rsidP="00EC10F9">
                <w:pPr>
                  <w:rPr>
                    <w:szCs w:val="21"/>
                  </w:rPr>
                </w:pPr>
              </w:p>
            </w:tc>
            <w:sdt>
              <w:sdtPr>
                <w:tag w:val="_PLD_1640bb66be3d4baf9bcb1fb5aaca879b"/>
                <w:id w:val="7133253"/>
                <w:lock w:val="sdtLocked"/>
              </w:sdtPr>
              <w:sdtContent>
                <w:tc>
                  <w:tcPr>
                    <w:tcW w:w="1033" w:type="pct"/>
                    <w:shd w:val="clear" w:color="auto" w:fill="auto"/>
                  </w:tcPr>
                  <w:p w:rsidR="004E0BBA" w:rsidRDefault="004E0BBA" w:rsidP="00EC10F9">
                    <w:pPr>
                      <w:jc w:val="center"/>
                      <w:rPr>
                        <w:szCs w:val="21"/>
                      </w:rPr>
                    </w:pPr>
                    <w:r>
                      <w:rPr>
                        <w:szCs w:val="21"/>
                      </w:rPr>
                      <w:t>年初至报告期末</w:t>
                    </w:r>
                  </w:p>
                </w:tc>
              </w:sdtContent>
            </w:sdt>
            <w:sdt>
              <w:sdtPr>
                <w:tag w:val="_PLD_28dd834f365a4af6a080abceb3eb611f"/>
                <w:id w:val="7133254"/>
                <w:lock w:val="sdtLocked"/>
              </w:sdtPr>
              <w:sdtContent>
                <w:tc>
                  <w:tcPr>
                    <w:tcW w:w="1254" w:type="pct"/>
                    <w:shd w:val="clear" w:color="auto" w:fill="auto"/>
                  </w:tcPr>
                  <w:p w:rsidR="004E0BBA" w:rsidRDefault="004E0BBA" w:rsidP="00EC10F9">
                    <w:pPr>
                      <w:jc w:val="center"/>
                      <w:rPr>
                        <w:szCs w:val="21"/>
                      </w:rPr>
                    </w:pPr>
                    <w:r>
                      <w:rPr>
                        <w:szCs w:val="21"/>
                      </w:rPr>
                      <w:t>上年初至上年报告期末</w:t>
                    </w:r>
                  </w:p>
                </w:tc>
              </w:sdtContent>
            </w:sdt>
            <w:sdt>
              <w:sdtPr>
                <w:tag w:val="_PLD_d296cd270e6a41f09a3a3a638c652b93"/>
                <w:id w:val="7133255"/>
                <w:lock w:val="sdtLocked"/>
              </w:sdtPr>
              <w:sdtContent>
                <w:tc>
                  <w:tcPr>
                    <w:tcW w:w="1107" w:type="pct"/>
                    <w:shd w:val="clear" w:color="auto" w:fill="auto"/>
                    <w:vAlign w:val="center"/>
                  </w:tcPr>
                  <w:p w:rsidR="004E0BBA" w:rsidRDefault="004E0BBA" w:rsidP="00EC10F9">
                    <w:pPr>
                      <w:jc w:val="center"/>
                      <w:rPr>
                        <w:szCs w:val="21"/>
                      </w:rPr>
                    </w:pPr>
                    <w:r>
                      <w:rPr>
                        <w:szCs w:val="21"/>
                      </w:rPr>
                      <w:t>比上年同期增减(%)</w:t>
                    </w:r>
                  </w:p>
                </w:tc>
              </w:sdtContent>
            </w:sdt>
          </w:tr>
          <w:tr w:rsidR="004E0BBA" w:rsidTr="00EC10F9">
            <w:sdt>
              <w:sdtPr>
                <w:tag w:val="_PLD_394731e7b0b04ca28910f80cb9f00822"/>
                <w:id w:val="7133256"/>
                <w:lock w:val="sdtLocked"/>
              </w:sdtPr>
              <w:sdtContent>
                <w:tc>
                  <w:tcPr>
                    <w:tcW w:w="1606" w:type="pct"/>
                    <w:shd w:val="clear" w:color="auto" w:fill="auto"/>
                  </w:tcPr>
                  <w:p w:rsidR="004E0BBA" w:rsidRDefault="004E0BBA" w:rsidP="00EC10F9">
                    <w:pPr>
                      <w:rPr>
                        <w:szCs w:val="21"/>
                      </w:rPr>
                    </w:pPr>
                    <w:r>
                      <w:rPr>
                        <w:szCs w:val="21"/>
                      </w:rPr>
                      <w:t>经营活动产生的现金流量净额</w:t>
                    </w:r>
                  </w:p>
                </w:tc>
              </w:sdtContent>
            </w:sdt>
            <w:tc>
              <w:tcPr>
                <w:tcW w:w="1033" w:type="pct"/>
                <w:shd w:val="clear" w:color="auto" w:fill="auto"/>
              </w:tcPr>
              <w:p w:rsidR="004E0BBA" w:rsidRDefault="006C443B" w:rsidP="00EC10F9">
                <w:pPr>
                  <w:jc w:val="right"/>
                  <w:rPr>
                    <w:szCs w:val="21"/>
                  </w:rPr>
                </w:pPr>
                <w:r w:rsidRPr="006C443B">
                  <w:rPr>
                    <w:szCs w:val="21"/>
                  </w:rPr>
                  <w:t>68,042,898.94</w:t>
                </w:r>
              </w:p>
            </w:tc>
            <w:tc>
              <w:tcPr>
                <w:tcW w:w="1254" w:type="pct"/>
                <w:shd w:val="clear" w:color="auto" w:fill="auto"/>
              </w:tcPr>
              <w:p w:rsidR="004E0BBA" w:rsidRDefault="004E0BBA" w:rsidP="00EC10F9">
                <w:pPr>
                  <w:jc w:val="right"/>
                  <w:rPr>
                    <w:szCs w:val="21"/>
                  </w:rPr>
                </w:pPr>
                <w:r>
                  <w:t>104,304,948.57</w:t>
                </w:r>
              </w:p>
            </w:tc>
            <w:tc>
              <w:tcPr>
                <w:tcW w:w="1107" w:type="pct"/>
                <w:shd w:val="clear" w:color="auto" w:fill="auto"/>
              </w:tcPr>
              <w:p w:rsidR="004E0BBA" w:rsidRDefault="004E0BBA" w:rsidP="006C443B">
                <w:pPr>
                  <w:jc w:val="right"/>
                  <w:rPr>
                    <w:szCs w:val="21"/>
                  </w:rPr>
                </w:pPr>
                <w:r>
                  <w:rPr>
                    <w:rFonts w:hint="eastAsia"/>
                    <w:szCs w:val="21"/>
                  </w:rPr>
                  <w:t>-34.</w:t>
                </w:r>
                <w:r w:rsidR="006C443B">
                  <w:rPr>
                    <w:rFonts w:hint="eastAsia"/>
                    <w:szCs w:val="21"/>
                  </w:rPr>
                  <w:t>77</w:t>
                </w:r>
              </w:p>
            </w:tc>
          </w:tr>
          <w:tr w:rsidR="004E0BBA" w:rsidTr="00EC10F9">
            <w:trPr>
              <w:trHeight w:val="316"/>
            </w:trPr>
            <w:tc>
              <w:tcPr>
                <w:tcW w:w="1606" w:type="pct"/>
                <w:shd w:val="clear" w:color="auto" w:fill="auto"/>
              </w:tcPr>
              <w:p w:rsidR="004E0BBA" w:rsidRDefault="004E0BBA" w:rsidP="00EC10F9">
                <w:pPr>
                  <w:rPr>
                    <w:szCs w:val="21"/>
                  </w:rPr>
                </w:pPr>
              </w:p>
            </w:tc>
            <w:sdt>
              <w:sdtPr>
                <w:tag w:val="_PLD_8069d492b4cf451d969c0c6b7bf93dae"/>
                <w:id w:val="7133257"/>
                <w:lock w:val="sdtLocked"/>
              </w:sdtPr>
              <w:sdtContent>
                <w:tc>
                  <w:tcPr>
                    <w:tcW w:w="1033" w:type="pct"/>
                    <w:shd w:val="clear" w:color="auto" w:fill="auto"/>
                  </w:tcPr>
                  <w:p w:rsidR="004E0BBA" w:rsidRDefault="004E0BBA" w:rsidP="00EC10F9">
                    <w:pPr>
                      <w:jc w:val="center"/>
                      <w:rPr>
                        <w:szCs w:val="21"/>
                      </w:rPr>
                    </w:pPr>
                    <w:r>
                      <w:rPr>
                        <w:szCs w:val="21"/>
                      </w:rPr>
                      <w:t>年初至报告期末</w:t>
                    </w:r>
                  </w:p>
                </w:tc>
              </w:sdtContent>
            </w:sdt>
            <w:sdt>
              <w:sdtPr>
                <w:tag w:val="_PLD_aa0cd238e5924c67822f3a80e1abd2a6"/>
                <w:id w:val="7133258"/>
                <w:lock w:val="sdtLocked"/>
              </w:sdtPr>
              <w:sdtContent>
                <w:tc>
                  <w:tcPr>
                    <w:tcW w:w="1254" w:type="pct"/>
                    <w:shd w:val="clear" w:color="auto" w:fill="auto"/>
                  </w:tcPr>
                  <w:p w:rsidR="004E0BBA" w:rsidRDefault="004E0BBA" w:rsidP="00EC10F9">
                    <w:pPr>
                      <w:jc w:val="center"/>
                      <w:rPr>
                        <w:szCs w:val="21"/>
                      </w:rPr>
                    </w:pPr>
                    <w:r>
                      <w:rPr>
                        <w:szCs w:val="21"/>
                      </w:rPr>
                      <w:t>上年初至上年报告期末</w:t>
                    </w:r>
                  </w:p>
                </w:tc>
              </w:sdtContent>
            </w:sdt>
            <w:sdt>
              <w:sdtPr>
                <w:tag w:val="_PLD_de155fcb18744c4f82c2cd2eb59532b4"/>
                <w:id w:val="7133259"/>
                <w:lock w:val="sdtLocked"/>
              </w:sdtPr>
              <w:sdtContent>
                <w:tc>
                  <w:tcPr>
                    <w:tcW w:w="1107" w:type="pct"/>
                    <w:shd w:val="clear" w:color="auto" w:fill="auto"/>
                    <w:vAlign w:val="center"/>
                  </w:tcPr>
                  <w:p w:rsidR="004E0BBA" w:rsidRDefault="004E0BBA" w:rsidP="00EC10F9">
                    <w:pPr>
                      <w:jc w:val="center"/>
                      <w:rPr>
                        <w:szCs w:val="21"/>
                      </w:rPr>
                    </w:pPr>
                    <w:r>
                      <w:rPr>
                        <w:szCs w:val="21"/>
                      </w:rPr>
                      <w:t>比上年同期增减（</w:t>
                    </w:r>
                    <w:r>
                      <w:rPr>
                        <w:rFonts w:hint="eastAsia"/>
                        <w:szCs w:val="21"/>
                      </w:rPr>
                      <w:t>%</w:t>
                    </w:r>
                    <w:r>
                      <w:rPr>
                        <w:szCs w:val="21"/>
                      </w:rPr>
                      <w:t>）</w:t>
                    </w:r>
                  </w:p>
                </w:tc>
              </w:sdtContent>
            </w:sdt>
          </w:tr>
          <w:tr w:rsidR="004E0BBA" w:rsidTr="00EC10F9">
            <w:sdt>
              <w:sdtPr>
                <w:tag w:val="_PLD_be86e35c39764e939fa584303b2b2533"/>
                <w:id w:val="7133260"/>
                <w:lock w:val="sdtLocked"/>
              </w:sdtPr>
              <w:sdtContent>
                <w:tc>
                  <w:tcPr>
                    <w:tcW w:w="1606" w:type="pct"/>
                    <w:shd w:val="clear" w:color="auto" w:fill="auto"/>
                  </w:tcPr>
                  <w:p w:rsidR="004E0BBA" w:rsidRDefault="004E0BBA" w:rsidP="00EC10F9">
                    <w:pPr>
                      <w:kinsoku w:val="0"/>
                      <w:overflowPunct w:val="0"/>
                      <w:autoSpaceDE w:val="0"/>
                      <w:autoSpaceDN w:val="0"/>
                      <w:adjustRightInd w:val="0"/>
                      <w:snapToGrid w:val="0"/>
                      <w:rPr>
                        <w:szCs w:val="21"/>
                      </w:rPr>
                    </w:pPr>
                    <w:r>
                      <w:rPr>
                        <w:szCs w:val="21"/>
                      </w:rPr>
                      <w:t>营业收入</w:t>
                    </w:r>
                  </w:p>
                </w:tc>
              </w:sdtContent>
            </w:sdt>
            <w:tc>
              <w:tcPr>
                <w:tcW w:w="1033" w:type="pct"/>
                <w:shd w:val="clear" w:color="auto" w:fill="auto"/>
              </w:tcPr>
              <w:p w:rsidR="004E0BBA" w:rsidRDefault="004E0BBA" w:rsidP="00EC10F9">
                <w:pPr>
                  <w:jc w:val="right"/>
                  <w:rPr>
                    <w:szCs w:val="21"/>
                  </w:rPr>
                </w:pPr>
                <w:r w:rsidRPr="00CC5D46">
                  <w:rPr>
                    <w:szCs w:val="21"/>
                  </w:rPr>
                  <w:t>460,218,142.00</w:t>
                </w:r>
              </w:p>
            </w:tc>
            <w:tc>
              <w:tcPr>
                <w:tcW w:w="1254" w:type="pct"/>
                <w:shd w:val="clear" w:color="auto" w:fill="auto"/>
              </w:tcPr>
              <w:p w:rsidR="004E0BBA" w:rsidRDefault="004E0BBA" w:rsidP="00EC10F9">
                <w:pPr>
                  <w:jc w:val="right"/>
                  <w:rPr>
                    <w:szCs w:val="21"/>
                  </w:rPr>
                </w:pPr>
                <w:r>
                  <w:t>399,664,888.36</w:t>
                </w:r>
              </w:p>
            </w:tc>
            <w:tc>
              <w:tcPr>
                <w:tcW w:w="1107" w:type="pct"/>
                <w:shd w:val="clear" w:color="auto" w:fill="auto"/>
              </w:tcPr>
              <w:p w:rsidR="004E0BBA" w:rsidRDefault="004E0BBA" w:rsidP="00EC10F9">
                <w:pPr>
                  <w:jc w:val="right"/>
                  <w:rPr>
                    <w:szCs w:val="21"/>
                  </w:rPr>
                </w:pPr>
                <w:r>
                  <w:rPr>
                    <w:rFonts w:hint="eastAsia"/>
                    <w:szCs w:val="21"/>
                  </w:rPr>
                  <w:t>15.15</w:t>
                </w:r>
              </w:p>
            </w:tc>
          </w:tr>
          <w:tr w:rsidR="004E0BBA" w:rsidTr="00EC10F9">
            <w:sdt>
              <w:sdtPr>
                <w:tag w:val="_PLD_bfe80b6360a149a28bc76225084f5daf"/>
                <w:id w:val="7133261"/>
                <w:lock w:val="sdtLocked"/>
              </w:sdtPr>
              <w:sdtContent>
                <w:tc>
                  <w:tcPr>
                    <w:tcW w:w="1606" w:type="pct"/>
                    <w:shd w:val="clear" w:color="auto" w:fill="auto"/>
                  </w:tcPr>
                  <w:p w:rsidR="004E0BBA" w:rsidRDefault="004E0BBA" w:rsidP="00EC10F9">
                    <w:pPr>
                      <w:rPr>
                        <w:szCs w:val="21"/>
                      </w:rPr>
                    </w:pPr>
                    <w:r>
                      <w:rPr>
                        <w:szCs w:val="21"/>
                      </w:rPr>
                      <w:t>归属于上市公司股东的净利润</w:t>
                    </w:r>
                  </w:p>
                </w:tc>
              </w:sdtContent>
            </w:sdt>
            <w:tc>
              <w:tcPr>
                <w:tcW w:w="1033" w:type="pct"/>
                <w:shd w:val="clear" w:color="auto" w:fill="auto"/>
              </w:tcPr>
              <w:p w:rsidR="004E0BBA" w:rsidRDefault="004E0BBA" w:rsidP="00EC10F9">
                <w:pPr>
                  <w:jc w:val="right"/>
                  <w:rPr>
                    <w:szCs w:val="21"/>
                  </w:rPr>
                </w:pPr>
                <w:r>
                  <w:t>72,094,419.64</w:t>
                </w:r>
              </w:p>
            </w:tc>
            <w:tc>
              <w:tcPr>
                <w:tcW w:w="1254" w:type="pct"/>
                <w:shd w:val="clear" w:color="auto" w:fill="auto"/>
              </w:tcPr>
              <w:p w:rsidR="004E0BBA" w:rsidRDefault="004E0BBA" w:rsidP="00EC10F9">
                <w:pPr>
                  <w:jc w:val="right"/>
                  <w:rPr>
                    <w:szCs w:val="21"/>
                  </w:rPr>
                </w:pPr>
                <w:r>
                  <w:t>59,259,415.28</w:t>
                </w:r>
              </w:p>
            </w:tc>
            <w:tc>
              <w:tcPr>
                <w:tcW w:w="1107" w:type="pct"/>
                <w:shd w:val="clear" w:color="auto" w:fill="auto"/>
              </w:tcPr>
              <w:p w:rsidR="004E0BBA" w:rsidRDefault="004E0BBA" w:rsidP="00EC10F9">
                <w:pPr>
                  <w:jc w:val="right"/>
                  <w:rPr>
                    <w:szCs w:val="21"/>
                  </w:rPr>
                </w:pPr>
                <w:r>
                  <w:rPr>
                    <w:rFonts w:hint="eastAsia"/>
                    <w:szCs w:val="21"/>
                  </w:rPr>
                  <w:t>21.66</w:t>
                </w:r>
              </w:p>
            </w:tc>
          </w:tr>
          <w:tr w:rsidR="004E0BBA" w:rsidTr="00EC10F9">
            <w:sdt>
              <w:sdtPr>
                <w:tag w:val="_PLD_b4a0bacbc80144b48c5784ab2d8ee016"/>
                <w:id w:val="7133262"/>
                <w:lock w:val="sdtLocked"/>
              </w:sdtPr>
              <w:sdtContent>
                <w:tc>
                  <w:tcPr>
                    <w:tcW w:w="1606" w:type="pct"/>
                    <w:shd w:val="clear" w:color="auto" w:fill="auto"/>
                  </w:tcPr>
                  <w:p w:rsidR="004E0BBA" w:rsidRDefault="004E0BBA" w:rsidP="00EC10F9">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033" w:type="pct"/>
                <w:shd w:val="clear" w:color="auto" w:fill="auto"/>
                <w:vAlign w:val="center"/>
              </w:tcPr>
              <w:p w:rsidR="004E0BBA" w:rsidRDefault="004E0BBA" w:rsidP="00EC10F9">
                <w:pPr>
                  <w:jc w:val="right"/>
                  <w:rPr>
                    <w:szCs w:val="21"/>
                  </w:rPr>
                </w:pPr>
                <w:r w:rsidRPr="003716CE">
                  <w:rPr>
                    <w:szCs w:val="21"/>
                  </w:rPr>
                  <w:t>62,418,537.51</w:t>
                </w:r>
              </w:p>
            </w:tc>
            <w:tc>
              <w:tcPr>
                <w:tcW w:w="1254" w:type="pct"/>
                <w:shd w:val="clear" w:color="auto" w:fill="auto"/>
                <w:vAlign w:val="center"/>
              </w:tcPr>
              <w:p w:rsidR="004E0BBA" w:rsidRDefault="004E0BBA" w:rsidP="00EC10F9">
                <w:pPr>
                  <w:jc w:val="right"/>
                  <w:rPr>
                    <w:szCs w:val="21"/>
                  </w:rPr>
                </w:pPr>
                <w:r>
                  <w:t>49,752,444.83</w:t>
                </w:r>
              </w:p>
            </w:tc>
            <w:tc>
              <w:tcPr>
                <w:tcW w:w="1107" w:type="pct"/>
                <w:shd w:val="clear" w:color="auto" w:fill="auto"/>
                <w:vAlign w:val="center"/>
              </w:tcPr>
              <w:p w:rsidR="004E0BBA" w:rsidRDefault="004E0BBA" w:rsidP="00EC10F9">
                <w:pPr>
                  <w:jc w:val="right"/>
                  <w:rPr>
                    <w:szCs w:val="21"/>
                  </w:rPr>
                </w:pPr>
                <w:r>
                  <w:rPr>
                    <w:rFonts w:hint="eastAsia"/>
                    <w:szCs w:val="21"/>
                  </w:rPr>
                  <w:t>25.46</w:t>
                </w:r>
              </w:p>
            </w:tc>
          </w:tr>
          <w:tr w:rsidR="004E0BBA" w:rsidTr="00EC10F9">
            <w:sdt>
              <w:sdtPr>
                <w:tag w:val="_PLD_bbbe27d241b6402f9ac00a5c020d318e"/>
                <w:id w:val="7133263"/>
                <w:lock w:val="sdtLocked"/>
              </w:sdtPr>
              <w:sdtContent>
                <w:tc>
                  <w:tcPr>
                    <w:tcW w:w="1606" w:type="pct"/>
                    <w:shd w:val="clear" w:color="auto" w:fill="auto"/>
                  </w:tcPr>
                  <w:p w:rsidR="004E0BBA" w:rsidRDefault="004E0BBA" w:rsidP="00EC10F9">
                    <w:pPr>
                      <w:rPr>
                        <w:szCs w:val="21"/>
                      </w:rPr>
                    </w:pPr>
                    <w:r>
                      <w:rPr>
                        <w:szCs w:val="21"/>
                      </w:rPr>
                      <w:t>加权平均净资产收益率（</w:t>
                    </w:r>
                    <w:r>
                      <w:rPr>
                        <w:rFonts w:hint="eastAsia"/>
                        <w:szCs w:val="21"/>
                      </w:rPr>
                      <w:t>%</w:t>
                    </w:r>
                    <w:r>
                      <w:rPr>
                        <w:szCs w:val="21"/>
                      </w:rPr>
                      <w:t>）</w:t>
                    </w:r>
                  </w:p>
                </w:tc>
              </w:sdtContent>
            </w:sdt>
            <w:tc>
              <w:tcPr>
                <w:tcW w:w="1033" w:type="pct"/>
                <w:shd w:val="clear" w:color="auto" w:fill="auto"/>
              </w:tcPr>
              <w:p w:rsidR="004E0BBA" w:rsidRDefault="004E0BBA" w:rsidP="00EC10F9">
                <w:pPr>
                  <w:jc w:val="right"/>
                  <w:rPr>
                    <w:szCs w:val="21"/>
                  </w:rPr>
                </w:pPr>
                <w:r>
                  <w:rPr>
                    <w:rFonts w:hint="eastAsia"/>
                    <w:szCs w:val="21"/>
                  </w:rPr>
                  <w:t>3.48</w:t>
                </w:r>
              </w:p>
            </w:tc>
            <w:tc>
              <w:tcPr>
                <w:tcW w:w="1254" w:type="pct"/>
                <w:shd w:val="clear" w:color="auto" w:fill="auto"/>
              </w:tcPr>
              <w:p w:rsidR="004E0BBA" w:rsidRDefault="004E0BBA" w:rsidP="00EC10F9">
                <w:pPr>
                  <w:jc w:val="right"/>
                  <w:rPr>
                    <w:szCs w:val="21"/>
                  </w:rPr>
                </w:pPr>
                <w:r>
                  <w:t>3.21</w:t>
                </w:r>
              </w:p>
            </w:tc>
            <w:tc>
              <w:tcPr>
                <w:tcW w:w="1107" w:type="pct"/>
                <w:shd w:val="clear" w:color="auto" w:fill="auto"/>
              </w:tcPr>
              <w:p w:rsidR="004E0BBA" w:rsidRDefault="004E0BBA" w:rsidP="00EC10F9">
                <w:pPr>
                  <w:jc w:val="right"/>
                  <w:rPr>
                    <w:szCs w:val="21"/>
                  </w:rPr>
                </w:pPr>
                <w:r>
                  <w:rPr>
                    <w:rFonts w:hint="eastAsia"/>
                    <w:szCs w:val="21"/>
                  </w:rPr>
                  <w:t>增加</w:t>
                </w:r>
                <w:r>
                  <w:rPr>
                    <w:szCs w:val="21"/>
                  </w:rPr>
                  <w:t>0.27个百分点</w:t>
                </w:r>
              </w:p>
            </w:tc>
          </w:tr>
          <w:tr w:rsidR="004E0BBA" w:rsidTr="00EC10F9">
            <w:sdt>
              <w:sdtPr>
                <w:tag w:val="_PLD_308a11bebbde41a8a667829fec43e60b"/>
                <w:id w:val="7133264"/>
                <w:lock w:val="sdtLocked"/>
              </w:sdtPr>
              <w:sdtContent>
                <w:tc>
                  <w:tcPr>
                    <w:tcW w:w="1606" w:type="pct"/>
                    <w:shd w:val="clear" w:color="auto" w:fill="auto"/>
                  </w:tcPr>
                  <w:p w:rsidR="004E0BBA" w:rsidRDefault="004E0BBA" w:rsidP="00EC10F9">
                    <w:pPr>
                      <w:rPr>
                        <w:szCs w:val="21"/>
                      </w:rPr>
                    </w:pPr>
                    <w:r>
                      <w:rPr>
                        <w:szCs w:val="21"/>
                      </w:rPr>
                      <w:t>基本每股收益（元/股）</w:t>
                    </w:r>
                  </w:p>
                </w:tc>
              </w:sdtContent>
            </w:sdt>
            <w:tc>
              <w:tcPr>
                <w:tcW w:w="1033" w:type="pct"/>
                <w:shd w:val="clear" w:color="auto" w:fill="auto"/>
              </w:tcPr>
              <w:p w:rsidR="004E0BBA" w:rsidRDefault="004E0BBA" w:rsidP="00EC10F9">
                <w:pPr>
                  <w:jc w:val="right"/>
                  <w:rPr>
                    <w:szCs w:val="21"/>
                  </w:rPr>
                </w:pPr>
                <w:r>
                  <w:t>0.0920</w:t>
                </w:r>
              </w:p>
            </w:tc>
            <w:tc>
              <w:tcPr>
                <w:tcW w:w="1254" w:type="pct"/>
                <w:shd w:val="clear" w:color="auto" w:fill="auto"/>
              </w:tcPr>
              <w:p w:rsidR="004E0BBA" w:rsidRDefault="004E0BBA" w:rsidP="00EC10F9">
                <w:pPr>
                  <w:jc w:val="right"/>
                  <w:rPr>
                    <w:szCs w:val="21"/>
                  </w:rPr>
                </w:pPr>
                <w:r>
                  <w:t>0.0756</w:t>
                </w:r>
              </w:p>
            </w:tc>
            <w:tc>
              <w:tcPr>
                <w:tcW w:w="1107" w:type="pct"/>
                <w:shd w:val="clear" w:color="auto" w:fill="auto"/>
              </w:tcPr>
              <w:p w:rsidR="004E0BBA" w:rsidRDefault="004E0BBA" w:rsidP="00A803C0">
                <w:pPr>
                  <w:jc w:val="right"/>
                  <w:rPr>
                    <w:szCs w:val="21"/>
                  </w:rPr>
                </w:pPr>
                <w:r>
                  <w:rPr>
                    <w:rFonts w:hint="eastAsia"/>
                    <w:szCs w:val="21"/>
                  </w:rPr>
                  <w:t>21.6</w:t>
                </w:r>
                <w:r w:rsidR="00A803C0">
                  <w:rPr>
                    <w:rFonts w:hint="eastAsia"/>
                    <w:szCs w:val="21"/>
                  </w:rPr>
                  <w:t>9</w:t>
                </w:r>
              </w:p>
            </w:tc>
          </w:tr>
          <w:tr w:rsidR="004E0BBA" w:rsidTr="00EC10F9">
            <w:sdt>
              <w:sdtPr>
                <w:tag w:val="_PLD_9f6f1d0a3cc448e18052e76694de3f61"/>
                <w:id w:val="7133265"/>
                <w:lock w:val="sdtLocked"/>
              </w:sdtPr>
              <w:sdtContent>
                <w:tc>
                  <w:tcPr>
                    <w:tcW w:w="1606" w:type="pct"/>
                    <w:shd w:val="clear" w:color="auto" w:fill="auto"/>
                  </w:tcPr>
                  <w:p w:rsidR="004E0BBA" w:rsidRDefault="004E0BBA" w:rsidP="00EC10F9">
                    <w:pPr>
                      <w:rPr>
                        <w:szCs w:val="21"/>
                      </w:rPr>
                    </w:pPr>
                    <w:r>
                      <w:rPr>
                        <w:szCs w:val="21"/>
                      </w:rPr>
                      <w:t>稀释每股收益（元/股）</w:t>
                    </w:r>
                  </w:p>
                </w:tc>
              </w:sdtContent>
            </w:sdt>
            <w:tc>
              <w:tcPr>
                <w:tcW w:w="1033" w:type="pct"/>
                <w:shd w:val="clear" w:color="auto" w:fill="auto"/>
              </w:tcPr>
              <w:p w:rsidR="004E0BBA" w:rsidRDefault="004E0BBA" w:rsidP="00EC10F9">
                <w:pPr>
                  <w:jc w:val="right"/>
                  <w:rPr>
                    <w:szCs w:val="21"/>
                  </w:rPr>
                </w:pPr>
                <w:r>
                  <w:t>0.0920</w:t>
                </w:r>
              </w:p>
            </w:tc>
            <w:tc>
              <w:tcPr>
                <w:tcW w:w="1254" w:type="pct"/>
                <w:shd w:val="clear" w:color="auto" w:fill="auto"/>
              </w:tcPr>
              <w:p w:rsidR="004E0BBA" w:rsidRDefault="004E0BBA" w:rsidP="00EC10F9">
                <w:pPr>
                  <w:jc w:val="right"/>
                  <w:rPr>
                    <w:szCs w:val="21"/>
                  </w:rPr>
                </w:pPr>
                <w:r>
                  <w:t>0.0756</w:t>
                </w:r>
              </w:p>
            </w:tc>
            <w:tc>
              <w:tcPr>
                <w:tcW w:w="1107" w:type="pct"/>
                <w:shd w:val="clear" w:color="auto" w:fill="auto"/>
              </w:tcPr>
              <w:p w:rsidR="004E0BBA" w:rsidRDefault="004E0BBA" w:rsidP="00A803C0">
                <w:pPr>
                  <w:jc w:val="right"/>
                  <w:rPr>
                    <w:szCs w:val="21"/>
                  </w:rPr>
                </w:pPr>
                <w:r>
                  <w:rPr>
                    <w:rFonts w:hint="eastAsia"/>
                    <w:szCs w:val="21"/>
                  </w:rPr>
                  <w:t>21.6</w:t>
                </w:r>
                <w:r w:rsidR="00A803C0">
                  <w:rPr>
                    <w:rFonts w:hint="eastAsia"/>
                    <w:szCs w:val="21"/>
                  </w:rPr>
                  <w:t>9</w:t>
                </w:r>
              </w:p>
            </w:tc>
          </w:tr>
        </w:tbl>
        <w:p w:rsidR="00251E6A" w:rsidRPr="00385508" w:rsidRDefault="00FA6C1F" w:rsidP="00385508"/>
      </w:sdtContent>
    </w:sdt>
    <w:bookmarkStart w:id="4" w:name="_Hlk3552414" w:displacedByCustomXml="next"/>
    <w:sdt>
      <w:sdtPr>
        <w:rPr>
          <w:rFonts w:hAnsi="Courier New" w:hint="eastAsia"/>
          <w:kern w:val="2"/>
          <w:sz w:val="28"/>
          <w:szCs w:val="21"/>
        </w:rPr>
        <w:alias w:val="模块:扣除非经常性损益项目和金额"/>
        <w:tag w:val="_GBC_6d4f449f410940dbb4415de83361ad8b"/>
        <w:id w:val="2077935495"/>
        <w:lock w:val="sdtLocked"/>
        <w:placeholder>
          <w:docPart w:val="GBC22222222222222222222222222222"/>
        </w:placeholder>
      </w:sdtPr>
      <w:sdtEndPr>
        <w:rPr>
          <w:color w:val="auto"/>
        </w:rPr>
      </w:sdtEndPr>
      <w:sdtContent>
        <w:p w:rsidR="00251E6A" w:rsidRDefault="009A5798">
          <w:pPr>
            <w:rPr>
              <w:szCs w:val="21"/>
            </w:rPr>
          </w:pPr>
          <w:r>
            <w:rPr>
              <w:szCs w:val="21"/>
            </w:rPr>
            <w:t>非经常性损益项目和金额</w:t>
          </w:r>
        </w:p>
        <w:sdt>
          <w:sdtPr>
            <w:rPr>
              <w:szCs w:val="21"/>
            </w:rPr>
            <w:alias w:val="是否适用_非经常性损益项目和金额[双击切换]"/>
            <w:tag w:val="_GBC_e5ba993d7b8b4a1fb103117f314ce0b2"/>
            <w:id w:val="-1561474921"/>
            <w:lock w:val="sdtContentLocked"/>
            <w:placeholder>
              <w:docPart w:val="GBC22222222222222222222222222222"/>
            </w:placeholder>
          </w:sdtPr>
          <w:sdtContent>
            <w:p w:rsidR="00251E6A" w:rsidRDefault="00FA6C1F">
              <w:pPr>
                <w:rPr>
                  <w:szCs w:val="21"/>
                </w:rPr>
              </w:pPr>
              <w:r>
                <w:rPr>
                  <w:szCs w:val="21"/>
                </w:rPr>
                <w:fldChar w:fldCharType="begin"/>
              </w:r>
              <w:r w:rsidR="00686314">
                <w:rPr>
                  <w:szCs w:val="21"/>
                </w:rPr>
                <w:instrText xml:space="preserve"> MACROBUTTON  SnrToggleCheckbox √适用 </w:instrText>
              </w:r>
              <w:r>
                <w:rPr>
                  <w:szCs w:val="21"/>
                </w:rPr>
                <w:fldChar w:fldCharType="end"/>
              </w:r>
              <w:r>
                <w:rPr>
                  <w:szCs w:val="21"/>
                </w:rPr>
                <w:fldChar w:fldCharType="begin"/>
              </w:r>
              <w:r w:rsidR="00686314">
                <w:rPr>
                  <w:szCs w:val="21"/>
                </w:rPr>
                <w:instrText xml:space="preserve"> MACROBUTTON  SnrToggleCheckbox □不适用 </w:instrText>
              </w:r>
              <w:r>
                <w:rPr>
                  <w:szCs w:val="21"/>
                </w:rPr>
                <w:fldChar w:fldCharType="end"/>
              </w:r>
            </w:p>
          </w:sdtContent>
        </w:sdt>
        <w:p w:rsidR="00251E6A" w:rsidRDefault="009A5798">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2268"/>
            <w:gridCol w:w="2137"/>
          </w:tblGrid>
          <w:tr w:rsidR="00251E6A" w:rsidTr="00F41D9D">
            <w:sdt>
              <w:sdtPr>
                <w:tag w:val="_PLD_bd711c24c5684a6589d9826350fa4751"/>
                <w:id w:val="465394866"/>
                <w:lock w:val="sdtLocked"/>
              </w:sdtPr>
              <w:sdtContent>
                <w:tc>
                  <w:tcPr>
                    <w:tcW w:w="2566" w:type="pct"/>
                    <w:vAlign w:val="center"/>
                  </w:tcPr>
                  <w:p w:rsidR="00251E6A" w:rsidRDefault="009A5798">
                    <w:pPr>
                      <w:jc w:val="center"/>
                      <w:rPr>
                        <w:szCs w:val="21"/>
                      </w:rPr>
                    </w:pPr>
                    <w:r>
                      <w:rPr>
                        <w:szCs w:val="21"/>
                      </w:rPr>
                      <w:t>项目</w:t>
                    </w:r>
                  </w:p>
                </w:tc>
              </w:sdtContent>
            </w:sdt>
            <w:sdt>
              <w:sdtPr>
                <w:tag w:val="_PLD_00d9a8de6daf4272b0b8a19bad3a60ee"/>
                <w:id w:val="2041626445"/>
                <w:lock w:val="sdtLocked"/>
              </w:sdtPr>
              <w:sdtContent>
                <w:tc>
                  <w:tcPr>
                    <w:tcW w:w="1253" w:type="pct"/>
                    <w:vAlign w:val="center"/>
                  </w:tcPr>
                  <w:p w:rsidR="00251E6A" w:rsidRDefault="009A5798">
                    <w:pPr>
                      <w:jc w:val="center"/>
                      <w:rPr>
                        <w:szCs w:val="21"/>
                      </w:rPr>
                    </w:pPr>
                    <w:r>
                      <w:rPr>
                        <w:rFonts w:hint="eastAsia"/>
                        <w:szCs w:val="21"/>
                      </w:rPr>
                      <w:t>本期金额</w:t>
                    </w:r>
                  </w:p>
                </w:tc>
              </w:sdtContent>
            </w:sdt>
            <w:sdt>
              <w:sdtPr>
                <w:tag w:val="_PLD_93ac1bff5e014d19a8b23d36c21f0854"/>
                <w:id w:val="1159816030"/>
                <w:lock w:val="sdtLocked"/>
              </w:sdtPr>
              <w:sdtContent>
                <w:tc>
                  <w:tcPr>
                    <w:tcW w:w="1181" w:type="pct"/>
                    <w:vAlign w:val="center"/>
                  </w:tcPr>
                  <w:p w:rsidR="00251E6A" w:rsidRDefault="009A5798">
                    <w:pPr>
                      <w:jc w:val="center"/>
                      <w:rPr>
                        <w:szCs w:val="21"/>
                      </w:rPr>
                    </w:pPr>
                    <w:r>
                      <w:rPr>
                        <w:szCs w:val="21"/>
                      </w:rPr>
                      <w:t>说明</w:t>
                    </w:r>
                  </w:p>
                </w:tc>
              </w:sdtContent>
            </w:sdt>
          </w:tr>
          <w:tr w:rsidR="00251E6A" w:rsidTr="00F41D9D">
            <w:sdt>
              <w:sdtPr>
                <w:tag w:val="_PLD_7f8dcbd4e9ed4608baccdbb2f5e30d0f"/>
                <w:id w:val="1672989728"/>
                <w:lock w:val="sdtLocked"/>
              </w:sdtPr>
              <w:sdtContent>
                <w:tc>
                  <w:tcPr>
                    <w:tcW w:w="2566" w:type="pct"/>
                    <w:vAlign w:val="center"/>
                  </w:tcPr>
                  <w:p w:rsidR="00251E6A" w:rsidRDefault="009A5798">
                    <w:pPr>
                      <w:rPr>
                        <w:szCs w:val="21"/>
                      </w:rPr>
                    </w:pPr>
                    <w:r>
                      <w:rPr>
                        <w:szCs w:val="21"/>
                      </w:rPr>
                      <w:t>非流动资产处置损益</w:t>
                    </w:r>
                  </w:p>
                </w:tc>
              </w:sdtContent>
            </w:sdt>
            <w:tc>
              <w:tcPr>
                <w:tcW w:w="1253" w:type="pct"/>
              </w:tcPr>
              <w:p w:rsidR="00251E6A" w:rsidRDefault="003132E3">
                <w:pPr>
                  <w:ind w:right="6"/>
                  <w:jc w:val="right"/>
                  <w:rPr>
                    <w:szCs w:val="21"/>
                  </w:rPr>
                </w:pPr>
                <w:r w:rsidRPr="003132E3">
                  <w:rPr>
                    <w:szCs w:val="21"/>
                  </w:rPr>
                  <w:t>8,739,006.13</w:t>
                </w:r>
              </w:p>
            </w:tc>
            <w:tc>
              <w:tcPr>
                <w:tcW w:w="1181" w:type="pct"/>
              </w:tcPr>
              <w:p w:rsidR="00251E6A" w:rsidRDefault="00251E6A">
                <w:pPr>
                  <w:rPr>
                    <w:szCs w:val="21"/>
                  </w:rPr>
                </w:pPr>
              </w:p>
            </w:tc>
          </w:tr>
          <w:tr w:rsidR="00251E6A" w:rsidTr="00F41D9D">
            <w:sdt>
              <w:sdtPr>
                <w:tag w:val="_PLD_9b41fbfad1c54f5c8606d505a9cad3c4"/>
                <w:id w:val="-663777355"/>
                <w:lock w:val="sdtLocked"/>
              </w:sdtPr>
              <w:sdtContent>
                <w:tc>
                  <w:tcPr>
                    <w:tcW w:w="2566" w:type="pct"/>
                    <w:vAlign w:val="center"/>
                  </w:tcPr>
                  <w:p w:rsidR="00251E6A" w:rsidRDefault="009A5798">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253" w:type="pct"/>
                <w:vAlign w:val="center"/>
              </w:tcPr>
              <w:p w:rsidR="00251E6A" w:rsidRDefault="003132E3" w:rsidP="00A92460">
                <w:pPr>
                  <w:ind w:right="6"/>
                  <w:jc w:val="right"/>
                  <w:rPr>
                    <w:szCs w:val="21"/>
                  </w:rPr>
                </w:pPr>
                <w:r w:rsidRPr="003132E3">
                  <w:rPr>
                    <w:szCs w:val="21"/>
                  </w:rPr>
                  <w:t>2,726,200.00</w:t>
                </w:r>
              </w:p>
            </w:tc>
            <w:tc>
              <w:tcPr>
                <w:tcW w:w="1181" w:type="pct"/>
              </w:tcPr>
              <w:p w:rsidR="00251E6A" w:rsidRDefault="00251E6A">
                <w:pPr>
                  <w:rPr>
                    <w:szCs w:val="21"/>
                  </w:rPr>
                </w:pPr>
              </w:p>
            </w:tc>
          </w:tr>
          <w:tr w:rsidR="00251E6A" w:rsidTr="00F41D9D">
            <w:sdt>
              <w:sdtPr>
                <w:tag w:val="_PLD_ecac13a62a15430eb50cc8c3cb9d100b"/>
                <w:id w:val="1797868536"/>
                <w:lock w:val="sdtLocked"/>
              </w:sdtPr>
              <w:sdtContent>
                <w:tc>
                  <w:tcPr>
                    <w:tcW w:w="2566" w:type="pct"/>
                    <w:vAlign w:val="center"/>
                  </w:tcPr>
                  <w:p w:rsidR="00251E6A" w:rsidRDefault="009A5798">
                    <w:pPr>
                      <w:rPr>
                        <w:szCs w:val="21"/>
                      </w:rPr>
                    </w:pPr>
                    <w:r>
                      <w:rPr>
                        <w:szCs w:val="21"/>
                      </w:rPr>
                      <w:t>除上述各项之外的其他营业外收入和支出</w:t>
                    </w:r>
                  </w:p>
                </w:tc>
              </w:sdtContent>
            </w:sdt>
            <w:tc>
              <w:tcPr>
                <w:tcW w:w="1253" w:type="pct"/>
              </w:tcPr>
              <w:p w:rsidR="00251E6A" w:rsidRDefault="003132E3">
                <w:pPr>
                  <w:ind w:right="6"/>
                  <w:jc w:val="right"/>
                  <w:rPr>
                    <w:szCs w:val="21"/>
                  </w:rPr>
                </w:pPr>
                <w:r w:rsidRPr="003132E3">
                  <w:rPr>
                    <w:szCs w:val="21"/>
                  </w:rPr>
                  <w:t>81,710.17</w:t>
                </w:r>
              </w:p>
            </w:tc>
            <w:tc>
              <w:tcPr>
                <w:tcW w:w="1181" w:type="pct"/>
              </w:tcPr>
              <w:p w:rsidR="00251E6A" w:rsidRDefault="00251E6A">
                <w:pPr>
                  <w:rPr>
                    <w:szCs w:val="21"/>
                  </w:rPr>
                </w:pPr>
              </w:p>
            </w:tc>
          </w:tr>
          <w:tr w:rsidR="00251E6A" w:rsidTr="00F41D9D">
            <w:sdt>
              <w:sdtPr>
                <w:tag w:val="_PLD_4ae99cf8ca34418e9eb094506957fe11"/>
                <w:id w:val="226965586"/>
                <w:lock w:val="sdtLocked"/>
              </w:sdtPr>
              <w:sdtContent>
                <w:tc>
                  <w:tcPr>
                    <w:tcW w:w="2566" w:type="pct"/>
                    <w:vAlign w:val="center"/>
                  </w:tcPr>
                  <w:p w:rsidR="00251E6A" w:rsidRDefault="009A5798">
                    <w:pPr>
                      <w:rPr>
                        <w:szCs w:val="21"/>
                      </w:rPr>
                    </w:pPr>
                    <w:r>
                      <w:rPr>
                        <w:szCs w:val="21"/>
                      </w:rPr>
                      <w:t>少数股东权益影响额（税后）</w:t>
                    </w:r>
                  </w:p>
                </w:tc>
              </w:sdtContent>
            </w:sdt>
            <w:tc>
              <w:tcPr>
                <w:tcW w:w="1253" w:type="pct"/>
              </w:tcPr>
              <w:p w:rsidR="00251E6A" w:rsidRDefault="003132E3">
                <w:pPr>
                  <w:jc w:val="right"/>
                  <w:rPr>
                    <w:szCs w:val="21"/>
                  </w:rPr>
                </w:pPr>
                <w:r>
                  <w:rPr>
                    <w:szCs w:val="21"/>
                  </w:rPr>
                  <w:t>-85,930.45</w:t>
                </w:r>
              </w:p>
            </w:tc>
            <w:tc>
              <w:tcPr>
                <w:tcW w:w="1181" w:type="pct"/>
              </w:tcPr>
              <w:p w:rsidR="00251E6A" w:rsidRDefault="00251E6A">
                <w:pPr>
                  <w:rPr>
                    <w:szCs w:val="21"/>
                  </w:rPr>
                </w:pPr>
              </w:p>
            </w:tc>
          </w:tr>
          <w:tr w:rsidR="00251E6A" w:rsidTr="00F41D9D">
            <w:sdt>
              <w:sdtPr>
                <w:tag w:val="_PLD_c3f014fad8f44039ac343777726f803d"/>
                <w:id w:val="-180051458"/>
                <w:lock w:val="sdtLocked"/>
              </w:sdtPr>
              <w:sdtContent>
                <w:tc>
                  <w:tcPr>
                    <w:tcW w:w="2566" w:type="pct"/>
                    <w:vAlign w:val="center"/>
                  </w:tcPr>
                  <w:p w:rsidR="00251E6A" w:rsidRDefault="009A5798">
                    <w:pPr>
                      <w:rPr>
                        <w:szCs w:val="21"/>
                      </w:rPr>
                    </w:pPr>
                    <w:r>
                      <w:rPr>
                        <w:szCs w:val="21"/>
                      </w:rPr>
                      <w:t>所得税影响额</w:t>
                    </w:r>
                  </w:p>
                </w:tc>
              </w:sdtContent>
            </w:sdt>
            <w:tc>
              <w:tcPr>
                <w:tcW w:w="1253" w:type="pct"/>
              </w:tcPr>
              <w:p w:rsidR="00251E6A" w:rsidRDefault="003132E3">
                <w:pPr>
                  <w:jc w:val="right"/>
                  <w:rPr>
                    <w:szCs w:val="21"/>
                  </w:rPr>
                </w:pPr>
                <w:r>
                  <w:rPr>
                    <w:szCs w:val="21"/>
                  </w:rPr>
                  <w:t>-1,785,103.72</w:t>
                </w:r>
              </w:p>
            </w:tc>
            <w:tc>
              <w:tcPr>
                <w:tcW w:w="1181" w:type="pct"/>
              </w:tcPr>
              <w:p w:rsidR="00251E6A" w:rsidRDefault="00251E6A">
                <w:pPr>
                  <w:rPr>
                    <w:szCs w:val="21"/>
                  </w:rPr>
                </w:pPr>
              </w:p>
            </w:tc>
          </w:tr>
          <w:tr w:rsidR="00251E6A" w:rsidTr="00F41D9D">
            <w:sdt>
              <w:sdtPr>
                <w:tag w:val="_PLD_40fa2985df164fe39b2e9052b95072e0"/>
                <w:id w:val="27381837"/>
                <w:lock w:val="sdtLocked"/>
              </w:sdtPr>
              <w:sdtContent>
                <w:tc>
                  <w:tcPr>
                    <w:tcW w:w="2566" w:type="pct"/>
                    <w:vAlign w:val="center"/>
                  </w:tcPr>
                  <w:p w:rsidR="00251E6A" w:rsidRDefault="009A5798">
                    <w:pPr>
                      <w:jc w:val="center"/>
                      <w:rPr>
                        <w:szCs w:val="21"/>
                      </w:rPr>
                    </w:pPr>
                    <w:r>
                      <w:rPr>
                        <w:szCs w:val="21"/>
                      </w:rPr>
                      <w:t>合计</w:t>
                    </w:r>
                  </w:p>
                </w:tc>
              </w:sdtContent>
            </w:sdt>
            <w:tc>
              <w:tcPr>
                <w:tcW w:w="1253" w:type="pct"/>
              </w:tcPr>
              <w:p w:rsidR="00251E6A" w:rsidRDefault="003132E3">
                <w:pPr>
                  <w:jc w:val="right"/>
                  <w:rPr>
                    <w:szCs w:val="21"/>
                  </w:rPr>
                </w:pPr>
                <w:r w:rsidRPr="003132E3">
                  <w:rPr>
                    <w:szCs w:val="21"/>
                  </w:rPr>
                  <w:t>9,675,882.13</w:t>
                </w:r>
              </w:p>
            </w:tc>
            <w:tc>
              <w:tcPr>
                <w:tcW w:w="1181" w:type="pct"/>
              </w:tcPr>
              <w:p w:rsidR="00251E6A" w:rsidRDefault="00251E6A">
                <w:pPr>
                  <w:rPr>
                    <w:szCs w:val="21"/>
                  </w:rPr>
                </w:pPr>
              </w:p>
            </w:tc>
          </w:tr>
        </w:tbl>
        <w:p w:rsidR="00251E6A" w:rsidRDefault="00FA6C1F"/>
      </w:sdtContent>
    </w:sdt>
    <w:bookmarkEnd w:id="4" w:displacedByCustomXml="prev"/>
    <w:p w:rsidR="00251E6A" w:rsidRDefault="009A5798">
      <w:pPr>
        <w:pStyle w:val="2"/>
        <w:numPr>
          <w:ilvl w:val="0"/>
          <w:numId w:val="3"/>
        </w:numPr>
        <w:rPr>
          <w:b/>
        </w:rPr>
      </w:pPr>
      <w:r>
        <w:t>截止报告期末的股东总数、前十名股东、前十名流通股东（或无限售条件股东）持股情况表</w:t>
      </w:r>
    </w:p>
    <w:sdt>
      <w:sdtPr>
        <w:rPr>
          <w:bCs/>
          <w:color w:val="auto"/>
          <w:szCs w:val="21"/>
        </w:rPr>
        <w:alias w:val="选项模块:前十名股东持股情况（已完成或不涉及股改）"/>
        <w:tag w:val="_GBC_a41d45beaae84de48773e6098ae18935"/>
        <w:id w:val="6985128"/>
        <w:lock w:val="sdtLocked"/>
        <w:placeholder>
          <w:docPart w:val="GBC22222222222222222222222222222"/>
        </w:placeholder>
      </w:sdtPr>
      <w:sdtContent>
        <w:p w:rsidR="00251E6A" w:rsidRDefault="009A5798">
          <w:pPr>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b867db16bd23462ead4f40d91a571473"/>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bCs/>
                  <w:color w:val="auto"/>
                  <w:szCs w:val="21"/>
                </w:rPr>
                <w:t>股</w:t>
              </w:r>
            </w:sdtContent>
          </w:sdt>
        </w:p>
        <w:tbl>
          <w:tblPr>
            <w:tblW w:w="517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1"/>
            <w:gridCol w:w="1372"/>
            <w:gridCol w:w="758"/>
            <w:gridCol w:w="1248"/>
            <w:gridCol w:w="1040"/>
            <w:gridCol w:w="640"/>
            <w:gridCol w:w="732"/>
            <w:gridCol w:w="1166"/>
          </w:tblGrid>
          <w:tr w:rsidR="000F2B7B" w:rsidTr="00D11BA7">
            <w:trPr>
              <w:cantSplit/>
            </w:trPr>
            <w:sdt>
              <w:sdtPr>
                <w:tag w:val="_PLD_48f6e0817acf4eb0b69a1690737d1a3b"/>
                <w:id w:val="3776828"/>
                <w:lock w:val="sdtLocked"/>
              </w:sdtPr>
              <w:sdtContent>
                <w:tc>
                  <w:tcPr>
                    <w:tcW w:w="2420" w:type="pct"/>
                    <w:gridSpan w:val="3"/>
                    <w:shd w:val="clear" w:color="auto" w:fill="auto"/>
                  </w:tcPr>
                  <w:p w:rsidR="000F2B7B" w:rsidRDefault="000F2B7B" w:rsidP="003C2484">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82f089360cac4a49bb9a67a8e60339a3"/>
                <w:id w:val="3776829"/>
                <w:lock w:val="sdtLocked"/>
              </w:sdtPr>
              <w:sdtContent>
                <w:tc>
                  <w:tcPr>
                    <w:tcW w:w="2580" w:type="pct"/>
                    <w:gridSpan w:val="5"/>
                    <w:shd w:val="clear" w:color="auto" w:fill="auto"/>
                  </w:tcPr>
                  <w:p w:rsidR="000F2B7B" w:rsidRDefault="000F2B7B" w:rsidP="003C2484">
                    <w:pPr>
                      <w:pStyle w:val="af3"/>
                      <w:jc w:val="right"/>
                      <w:rPr>
                        <w:rFonts w:ascii="宋体" w:hAnsi="宋体"/>
                      </w:rPr>
                    </w:pPr>
                    <w:r>
                      <w:rPr>
                        <w:rFonts w:ascii="宋体" w:hAnsi="宋体"/>
                      </w:rPr>
                      <w:t>34,192</w:t>
                    </w:r>
                  </w:p>
                </w:tc>
              </w:sdtContent>
            </w:sdt>
          </w:tr>
          <w:tr w:rsidR="000F2B7B" w:rsidTr="00D11BA7">
            <w:trPr>
              <w:cantSplit/>
            </w:trPr>
            <w:sdt>
              <w:sdtPr>
                <w:tag w:val="_PLD_5412d7fb84254339a9961af755486bc7"/>
                <w:id w:val="3776830"/>
                <w:lock w:val="sdtLocked"/>
              </w:sdtPr>
              <w:sdtContent>
                <w:tc>
                  <w:tcPr>
                    <w:tcW w:w="5000" w:type="pct"/>
                    <w:gridSpan w:val="8"/>
                    <w:shd w:val="clear" w:color="auto" w:fill="auto"/>
                  </w:tcPr>
                  <w:p w:rsidR="000F2B7B" w:rsidRDefault="000F2B7B" w:rsidP="003C2484">
                    <w:pPr>
                      <w:pStyle w:val="af3"/>
                      <w:jc w:val="center"/>
                      <w:rPr>
                        <w:rFonts w:ascii="宋体" w:hAnsi="宋体"/>
                      </w:rPr>
                    </w:pPr>
                    <w:r>
                      <w:rPr>
                        <w:rFonts w:ascii="宋体" w:hAnsi="宋体"/>
                      </w:rPr>
                      <w:t>前十名股东持股情况</w:t>
                    </w:r>
                  </w:p>
                </w:tc>
              </w:sdtContent>
            </w:sdt>
          </w:tr>
          <w:tr w:rsidR="000F2B7B" w:rsidTr="00D11BA7">
            <w:trPr>
              <w:cantSplit/>
            </w:trPr>
            <w:sdt>
              <w:sdtPr>
                <w:tag w:val="_PLD_2902b25ca3894d9986530ad428bb7253"/>
                <w:id w:val="3776831"/>
                <w:lock w:val="sdtLocked"/>
              </w:sdtPr>
              <w:sdtContent>
                <w:tc>
                  <w:tcPr>
                    <w:tcW w:w="1283" w:type="pct"/>
                    <w:vMerge w:val="restart"/>
                    <w:shd w:val="clear" w:color="auto" w:fill="auto"/>
                    <w:vAlign w:val="center"/>
                  </w:tcPr>
                  <w:p w:rsidR="000F2B7B" w:rsidRDefault="000F2B7B" w:rsidP="003C2484">
                    <w:pPr>
                      <w:jc w:val="center"/>
                      <w:rPr>
                        <w:szCs w:val="21"/>
                      </w:rPr>
                    </w:pPr>
                    <w:r>
                      <w:rPr>
                        <w:szCs w:val="21"/>
                      </w:rPr>
                      <w:t>股东名称</w:t>
                    </w:r>
                    <w:r>
                      <w:rPr>
                        <w:rFonts w:hint="eastAsia"/>
                        <w:szCs w:val="21"/>
                      </w:rPr>
                      <w:t>（全称）</w:t>
                    </w:r>
                  </w:p>
                </w:tc>
              </w:sdtContent>
            </w:sdt>
            <w:sdt>
              <w:sdtPr>
                <w:tag w:val="_PLD_09c69adb9fb84558ab4f7915b7e1c4ab"/>
                <w:id w:val="3776832"/>
                <w:lock w:val="sdtLocked"/>
              </w:sdtPr>
              <w:sdtContent>
                <w:tc>
                  <w:tcPr>
                    <w:tcW w:w="733" w:type="pct"/>
                    <w:vMerge w:val="restart"/>
                    <w:shd w:val="clear" w:color="auto" w:fill="auto"/>
                    <w:vAlign w:val="center"/>
                  </w:tcPr>
                  <w:p w:rsidR="000F2B7B" w:rsidRDefault="000F2B7B" w:rsidP="003C2484">
                    <w:pPr>
                      <w:jc w:val="center"/>
                      <w:rPr>
                        <w:szCs w:val="21"/>
                      </w:rPr>
                    </w:pPr>
                    <w:r>
                      <w:rPr>
                        <w:szCs w:val="21"/>
                      </w:rPr>
                      <w:t>期末持股</w:t>
                    </w:r>
                  </w:p>
                  <w:p w:rsidR="000F2B7B" w:rsidRDefault="000F2B7B" w:rsidP="003C2484">
                    <w:pPr>
                      <w:jc w:val="center"/>
                      <w:rPr>
                        <w:szCs w:val="21"/>
                      </w:rPr>
                    </w:pPr>
                    <w:r>
                      <w:rPr>
                        <w:szCs w:val="21"/>
                      </w:rPr>
                      <w:t>数量</w:t>
                    </w:r>
                  </w:p>
                </w:tc>
              </w:sdtContent>
            </w:sdt>
            <w:sdt>
              <w:sdtPr>
                <w:tag w:val="_PLD_4eb2cea58c8d4577a954b9667387e644"/>
                <w:id w:val="3776833"/>
                <w:lock w:val="sdtLocked"/>
              </w:sdtPr>
              <w:sdtContent>
                <w:tc>
                  <w:tcPr>
                    <w:tcW w:w="405" w:type="pct"/>
                    <w:vMerge w:val="restart"/>
                    <w:shd w:val="clear" w:color="auto" w:fill="auto"/>
                    <w:vAlign w:val="center"/>
                  </w:tcPr>
                  <w:p w:rsidR="000F2B7B" w:rsidRDefault="000F2B7B" w:rsidP="003C2484">
                    <w:pPr>
                      <w:jc w:val="center"/>
                      <w:rPr>
                        <w:szCs w:val="21"/>
                      </w:rPr>
                    </w:pPr>
                    <w:r>
                      <w:rPr>
                        <w:szCs w:val="21"/>
                      </w:rPr>
                      <w:t>比例(%)</w:t>
                    </w:r>
                  </w:p>
                </w:tc>
              </w:sdtContent>
            </w:sdt>
            <w:sdt>
              <w:sdtPr>
                <w:tag w:val="_PLD_23be8c5058474a0d93fddefcedfe68d6"/>
                <w:id w:val="3776834"/>
                <w:lock w:val="sdtLocked"/>
              </w:sdtPr>
              <w:sdtContent>
                <w:tc>
                  <w:tcPr>
                    <w:tcW w:w="667" w:type="pct"/>
                    <w:vMerge w:val="restart"/>
                    <w:shd w:val="clear" w:color="auto" w:fill="auto"/>
                    <w:vAlign w:val="center"/>
                  </w:tcPr>
                  <w:p w:rsidR="000F2B7B" w:rsidRDefault="000F2B7B" w:rsidP="003C2484">
                    <w:pPr>
                      <w:pStyle w:val="a6"/>
                      <w:rPr>
                        <w:rFonts w:ascii="宋体" w:hAnsi="宋体"/>
                        <w:bCs/>
                        <w:color w:val="00B050"/>
                      </w:rPr>
                    </w:pPr>
                    <w:r>
                      <w:rPr>
                        <w:rFonts w:ascii="宋体" w:hAnsi="宋体"/>
                        <w:bCs/>
                      </w:rPr>
                      <w:t>持有有限售条件股份数量</w:t>
                    </w:r>
                  </w:p>
                </w:tc>
              </w:sdtContent>
            </w:sdt>
            <w:sdt>
              <w:sdtPr>
                <w:tag w:val="_PLD_fa6ecac0beb14880be4e8181deb7c1b0"/>
                <w:id w:val="3776835"/>
                <w:lock w:val="sdtLocked"/>
              </w:sdtPr>
              <w:sdtContent>
                <w:tc>
                  <w:tcPr>
                    <w:tcW w:w="1289" w:type="pct"/>
                    <w:gridSpan w:val="3"/>
                    <w:shd w:val="clear" w:color="auto" w:fill="auto"/>
                    <w:vAlign w:val="center"/>
                  </w:tcPr>
                  <w:p w:rsidR="000F2B7B" w:rsidRDefault="000F2B7B" w:rsidP="003C2484">
                    <w:pPr>
                      <w:jc w:val="center"/>
                      <w:rPr>
                        <w:szCs w:val="21"/>
                      </w:rPr>
                    </w:pPr>
                    <w:r>
                      <w:rPr>
                        <w:szCs w:val="21"/>
                      </w:rPr>
                      <w:t>质押或冻结情况</w:t>
                    </w:r>
                  </w:p>
                </w:tc>
              </w:sdtContent>
            </w:sdt>
            <w:sdt>
              <w:sdtPr>
                <w:tag w:val="_PLD_d42a8bdef97f4a3e9a37be8ac0c438c2"/>
                <w:id w:val="3776836"/>
                <w:lock w:val="sdtLocked"/>
              </w:sdtPr>
              <w:sdtContent>
                <w:tc>
                  <w:tcPr>
                    <w:tcW w:w="624" w:type="pct"/>
                    <w:vMerge w:val="restart"/>
                    <w:shd w:val="clear" w:color="auto" w:fill="auto"/>
                    <w:vAlign w:val="center"/>
                  </w:tcPr>
                  <w:p w:rsidR="000F2B7B" w:rsidRDefault="000F2B7B" w:rsidP="003C2484">
                    <w:pPr>
                      <w:jc w:val="center"/>
                      <w:rPr>
                        <w:szCs w:val="21"/>
                      </w:rPr>
                    </w:pPr>
                    <w:r>
                      <w:rPr>
                        <w:szCs w:val="21"/>
                      </w:rPr>
                      <w:t>股东性质</w:t>
                    </w:r>
                  </w:p>
                </w:tc>
              </w:sdtContent>
            </w:sdt>
          </w:tr>
          <w:tr w:rsidR="000F2B7B" w:rsidTr="00D11BA7">
            <w:trPr>
              <w:cantSplit/>
            </w:trPr>
            <w:tc>
              <w:tcPr>
                <w:tcW w:w="1283" w:type="pct"/>
                <w:vMerge/>
                <w:tcBorders>
                  <w:bottom w:val="single" w:sz="4" w:space="0" w:color="auto"/>
                </w:tcBorders>
                <w:shd w:val="clear" w:color="auto" w:fill="auto"/>
                <w:vAlign w:val="center"/>
              </w:tcPr>
              <w:p w:rsidR="000F2B7B" w:rsidRDefault="000F2B7B" w:rsidP="003C2484">
                <w:pPr>
                  <w:jc w:val="center"/>
                  <w:rPr>
                    <w:szCs w:val="21"/>
                  </w:rPr>
                </w:pPr>
              </w:p>
            </w:tc>
            <w:tc>
              <w:tcPr>
                <w:tcW w:w="733" w:type="pct"/>
                <w:vMerge/>
                <w:tcBorders>
                  <w:bottom w:val="single" w:sz="4" w:space="0" w:color="auto"/>
                </w:tcBorders>
                <w:shd w:val="clear" w:color="auto" w:fill="auto"/>
                <w:vAlign w:val="center"/>
              </w:tcPr>
              <w:p w:rsidR="000F2B7B" w:rsidRDefault="000F2B7B" w:rsidP="003C2484">
                <w:pPr>
                  <w:jc w:val="center"/>
                  <w:rPr>
                    <w:szCs w:val="21"/>
                  </w:rPr>
                </w:pPr>
              </w:p>
            </w:tc>
            <w:tc>
              <w:tcPr>
                <w:tcW w:w="405" w:type="pct"/>
                <w:vMerge/>
                <w:tcBorders>
                  <w:bottom w:val="single" w:sz="4" w:space="0" w:color="auto"/>
                </w:tcBorders>
                <w:shd w:val="clear" w:color="auto" w:fill="auto"/>
                <w:vAlign w:val="center"/>
              </w:tcPr>
              <w:p w:rsidR="000F2B7B" w:rsidRDefault="000F2B7B" w:rsidP="003C2484">
                <w:pPr>
                  <w:jc w:val="center"/>
                  <w:rPr>
                    <w:szCs w:val="21"/>
                  </w:rPr>
                </w:pPr>
              </w:p>
            </w:tc>
            <w:tc>
              <w:tcPr>
                <w:tcW w:w="667" w:type="pct"/>
                <w:vMerge/>
                <w:tcBorders>
                  <w:bottom w:val="single" w:sz="4" w:space="0" w:color="auto"/>
                </w:tcBorders>
                <w:shd w:val="clear" w:color="auto" w:fill="auto"/>
                <w:vAlign w:val="center"/>
              </w:tcPr>
              <w:p w:rsidR="000F2B7B" w:rsidRDefault="000F2B7B" w:rsidP="003C2484">
                <w:pPr>
                  <w:jc w:val="center"/>
                  <w:rPr>
                    <w:szCs w:val="21"/>
                  </w:rPr>
                </w:pPr>
              </w:p>
            </w:tc>
            <w:sdt>
              <w:sdtPr>
                <w:tag w:val="_PLD_0f4e08e833d549af98c877efc9850d0e"/>
                <w:id w:val="3776837"/>
                <w:lock w:val="sdtLocked"/>
              </w:sdtPr>
              <w:sdtContent>
                <w:tc>
                  <w:tcPr>
                    <w:tcW w:w="556" w:type="pct"/>
                    <w:tcBorders>
                      <w:bottom w:val="single" w:sz="4" w:space="0" w:color="auto"/>
                    </w:tcBorders>
                    <w:shd w:val="clear" w:color="auto" w:fill="auto"/>
                    <w:vAlign w:val="center"/>
                  </w:tcPr>
                  <w:p w:rsidR="000F2B7B" w:rsidRDefault="000F2B7B" w:rsidP="003C2484">
                    <w:pPr>
                      <w:jc w:val="center"/>
                      <w:rPr>
                        <w:szCs w:val="21"/>
                      </w:rPr>
                    </w:pPr>
                    <w:r>
                      <w:rPr>
                        <w:szCs w:val="21"/>
                      </w:rPr>
                      <w:t>股份状态</w:t>
                    </w:r>
                  </w:p>
                </w:tc>
              </w:sdtContent>
            </w:sdt>
            <w:sdt>
              <w:sdtPr>
                <w:tag w:val="_PLD_1fbdaf5b5dc5428ab46f5bf468ab9058"/>
                <w:id w:val="3776838"/>
                <w:lock w:val="sdtLocked"/>
              </w:sdtPr>
              <w:sdtContent>
                <w:tc>
                  <w:tcPr>
                    <w:tcW w:w="733" w:type="pct"/>
                    <w:gridSpan w:val="2"/>
                    <w:tcBorders>
                      <w:bottom w:val="single" w:sz="4" w:space="0" w:color="auto"/>
                    </w:tcBorders>
                    <w:shd w:val="clear" w:color="auto" w:fill="auto"/>
                    <w:vAlign w:val="center"/>
                  </w:tcPr>
                  <w:p w:rsidR="000F2B7B" w:rsidRDefault="000F2B7B" w:rsidP="003C2484">
                    <w:pPr>
                      <w:jc w:val="center"/>
                      <w:rPr>
                        <w:szCs w:val="21"/>
                      </w:rPr>
                    </w:pPr>
                    <w:r>
                      <w:rPr>
                        <w:szCs w:val="21"/>
                      </w:rPr>
                      <w:t>数量</w:t>
                    </w:r>
                  </w:p>
                </w:tc>
              </w:sdtContent>
            </w:sdt>
            <w:tc>
              <w:tcPr>
                <w:tcW w:w="624" w:type="pct"/>
                <w:vMerge/>
                <w:shd w:val="clear" w:color="auto" w:fill="auto"/>
              </w:tcPr>
              <w:p w:rsidR="000F2B7B" w:rsidRDefault="000F2B7B" w:rsidP="003C2484">
                <w:pPr>
                  <w:jc w:val="center"/>
                  <w:rPr>
                    <w:szCs w:val="21"/>
                  </w:rPr>
                </w:pPr>
              </w:p>
            </w:tc>
          </w:tr>
          <w:sdt>
            <w:sdtPr>
              <w:rPr>
                <w:szCs w:val="21"/>
              </w:rPr>
              <w:alias w:val="前十名股东持股情况"/>
              <w:tag w:val="_GBC_4605985219f3462eb0cbec8b22f53426"/>
              <w:id w:val="3776841"/>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江苏恒顺集团有限公司</w:t>
                    </w:r>
                  </w:p>
                </w:tc>
                <w:tc>
                  <w:tcPr>
                    <w:tcW w:w="733" w:type="pct"/>
                    <w:shd w:val="clear" w:color="auto" w:fill="auto"/>
                    <w:vAlign w:val="center"/>
                  </w:tcPr>
                  <w:p w:rsidR="000F2B7B" w:rsidRDefault="000F2B7B" w:rsidP="003C2484">
                    <w:pPr>
                      <w:jc w:val="right"/>
                      <w:rPr>
                        <w:szCs w:val="21"/>
                      </w:rPr>
                    </w:pPr>
                    <w:r>
                      <w:t>349,698,354</w:t>
                    </w:r>
                  </w:p>
                </w:tc>
                <w:tc>
                  <w:tcPr>
                    <w:tcW w:w="405" w:type="pct"/>
                    <w:shd w:val="clear" w:color="auto" w:fill="auto"/>
                    <w:vAlign w:val="center"/>
                  </w:tcPr>
                  <w:p w:rsidR="000F2B7B" w:rsidRDefault="000F2B7B" w:rsidP="003C2484">
                    <w:pPr>
                      <w:jc w:val="right"/>
                      <w:rPr>
                        <w:szCs w:val="21"/>
                      </w:rPr>
                    </w:pPr>
                    <w:r>
                      <w:t>44.63</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质押</w:t>
                        </w:r>
                      </w:p>
                    </w:tc>
                  </w:sdtContent>
                </w:sdt>
                <w:tc>
                  <w:tcPr>
                    <w:tcW w:w="733" w:type="pct"/>
                    <w:gridSpan w:val="2"/>
                    <w:shd w:val="clear" w:color="auto" w:fill="auto"/>
                    <w:vAlign w:val="center"/>
                  </w:tcPr>
                  <w:p w:rsidR="000F2B7B" w:rsidRDefault="000F2B7B" w:rsidP="003C2484">
                    <w:pPr>
                      <w:jc w:val="right"/>
                      <w:rPr>
                        <w:szCs w:val="21"/>
                      </w:rPr>
                    </w:pPr>
                    <w:r>
                      <w:rPr>
                        <w:szCs w:val="21"/>
                      </w:rPr>
                      <w:t>107,900,000</w:t>
                    </w:r>
                  </w:p>
                </w:tc>
                <w:sdt>
                  <w:sdtPr>
                    <w:rPr>
                      <w:szCs w:val="21"/>
                    </w:rPr>
                    <w:alias w:val="前十名股东的股东性质"/>
                    <w:tag w:val="_GBC_3f061011cc4c4a3a8bacb0560bb01a75"/>
                    <w:id w:val="377684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国有法人</w:t>
                        </w:r>
                      </w:p>
                    </w:tc>
                  </w:sdtContent>
                </w:sdt>
              </w:tr>
            </w:sdtContent>
          </w:sdt>
          <w:sdt>
            <w:sdtPr>
              <w:rPr>
                <w:szCs w:val="21"/>
              </w:rPr>
              <w:alias w:val="前十名股东持股情况"/>
              <w:tag w:val="_GBC_4605985219f3462eb0cbec8b22f53426"/>
              <w:id w:val="3776844"/>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香港中央结算有限公司</w:t>
                    </w:r>
                  </w:p>
                </w:tc>
                <w:tc>
                  <w:tcPr>
                    <w:tcW w:w="733" w:type="pct"/>
                    <w:shd w:val="clear" w:color="auto" w:fill="auto"/>
                    <w:vAlign w:val="center"/>
                  </w:tcPr>
                  <w:p w:rsidR="000F2B7B" w:rsidRDefault="000F2B7B" w:rsidP="003C2484">
                    <w:pPr>
                      <w:jc w:val="right"/>
                      <w:rPr>
                        <w:szCs w:val="21"/>
                      </w:rPr>
                    </w:pPr>
                    <w:r>
                      <w:t>14,132,380</w:t>
                    </w:r>
                  </w:p>
                </w:tc>
                <w:tc>
                  <w:tcPr>
                    <w:tcW w:w="405" w:type="pct"/>
                    <w:shd w:val="clear" w:color="auto" w:fill="auto"/>
                    <w:vAlign w:val="center"/>
                  </w:tcPr>
                  <w:p w:rsidR="000F2B7B" w:rsidRDefault="000F2B7B" w:rsidP="003C2484">
                    <w:pPr>
                      <w:jc w:val="right"/>
                      <w:rPr>
                        <w:szCs w:val="21"/>
                      </w:rPr>
                    </w:pPr>
                    <w:r>
                      <w:t>1.80</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42"/>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4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47"/>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乔晓辉</w:t>
                    </w:r>
                  </w:p>
                </w:tc>
                <w:tc>
                  <w:tcPr>
                    <w:tcW w:w="733" w:type="pct"/>
                    <w:shd w:val="clear" w:color="auto" w:fill="auto"/>
                    <w:vAlign w:val="center"/>
                  </w:tcPr>
                  <w:p w:rsidR="000F2B7B" w:rsidRDefault="000F2B7B" w:rsidP="003C2484">
                    <w:pPr>
                      <w:jc w:val="right"/>
                      <w:rPr>
                        <w:szCs w:val="21"/>
                      </w:rPr>
                    </w:pPr>
                    <w:r>
                      <w:t>9,823,494</w:t>
                    </w:r>
                  </w:p>
                </w:tc>
                <w:tc>
                  <w:tcPr>
                    <w:tcW w:w="405" w:type="pct"/>
                    <w:shd w:val="clear" w:color="auto" w:fill="auto"/>
                    <w:vAlign w:val="center"/>
                  </w:tcPr>
                  <w:p w:rsidR="000F2B7B" w:rsidRDefault="000F2B7B" w:rsidP="003C2484">
                    <w:pPr>
                      <w:jc w:val="right"/>
                      <w:rPr>
                        <w:szCs w:val="21"/>
                      </w:rPr>
                    </w:pPr>
                    <w:r>
                      <w:t>1.25</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4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4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50"/>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光大证券股份有限公司</w:t>
                    </w:r>
                  </w:p>
                </w:tc>
                <w:tc>
                  <w:tcPr>
                    <w:tcW w:w="733" w:type="pct"/>
                    <w:shd w:val="clear" w:color="auto" w:fill="auto"/>
                    <w:vAlign w:val="center"/>
                  </w:tcPr>
                  <w:p w:rsidR="000F2B7B" w:rsidRDefault="000F2B7B" w:rsidP="003C2484">
                    <w:pPr>
                      <w:jc w:val="right"/>
                      <w:rPr>
                        <w:szCs w:val="21"/>
                      </w:rPr>
                    </w:pPr>
                    <w:r>
                      <w:t>9,000,015</w:t>
                    </w:r>
                  </w:p>
                </w:tc>
                <w:tc>
                  <w:tcPr>
                    <w:tcW w:w="405" w:type="pct"/>
                    <w:shd w:val="clear" w:color="auto" w:fill="auto"/>
                    <w:vAlign w:val="center"/>
                  </w:tcPr>
                  <w:p w:rsidR="000F2B7B" w:rsidRDefault="000F2B7B" w:rsidP="003C2484">
                    <w:pPr>
                      <w:jc w:val="right"/>
                      <w:rPr>
                        <w:szCs w:val="21"/>
                      </w:rPr>
                    </w:pPr>
                    <w:r>
                      <w:t>1.15</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53"/>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招商证券股份有限公司</w:t>
                    </w:r>
                  </w:p>
                </w:tc>
                <w:tc>
                  <w:tcPr>
                    <w:tcW w:w="733" w:type="pct"/>
                    <w:shd w:val="clear" w:color="auto" w:fill="auto"/>
                    <w:vAlign w:val="center"/>
                  </w:tcPr>
                  <w:p w:rsidR="000F2B7B" w:rsidRDefault="000F2B7B" w:rsidP="003C2484">
                    <w:pPr>
                      <w:jc w:val="right"/>
                      <w:rPr>
                        <w:szCs w:val="21"/>
                      </w:rPr>
                    </w:pPr>
                    <w:r>
                      <w:t>8,099,865</w:t>
                    </w:r>
                  </w:p>
                </w:tc>
                <w:tc>
                  <w:tcPr>
                    <w:tcW w:w="405" w:type="pct"/>
                    <w:shd w:val="clear" w:color="auto" w:fill="auto"/>
                    <w:vAlign w:val="center"/>
                  </w:tcPr>
                  <w:p w:rsidR="000F2B7B" w:rsidRDefault="000F2B7B" w:rsidP="003C2484">
                    <w:pPr>
                      <w:jc w:val="right"/>
                      <w:rPr>
                        <w:szCs w:val="21"/>
                      </w:rPr>
                    </w:pPr>
                    <w:r>
                      <w:t>1.03</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5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56"/>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兴业国际信托有限公司－兴福悦众1号集合资金信托计划</w:t>
                    </w:r>
                  </w:p>
                </w:tc>
                <w:tc>
                  <w:tcPr>
                    <w:tcW w:w="733" w:type="pct"/>
                    <w:shd w:val="clear" w:color="auto" w:fill="auto"/>
                    <w:vAlign w:val="center"/>
                  </w:tcPr>
                  <w:p w:rsidR="000F2B7B" w:rsidRDefault="000F2B7B" w:rsidP="003C2484">
                    <w:pPr>
                      <w:jc w:val="right"/>
                      <w:rPr>
                        <w:szCs w:val="21"/>
                      </w:rPr>
                    </w:pPr>
                    <w:r>
                      <w:t>7,974,141</w:t>
                    </w:r>
                  </w:p>
                </w:tc>
                <w:tc>
                  <w:tcPr>
                    <w:tcW w:w="405" w:type="pct"/>
                    <w:shd w:val="clear" w:color="auto" w:fill="auto"/>
                    <w:vAlign w:val="center"/>
                  </w:tcPr>
                  <w:p w:rsidR="000F2B7B" w:rsidRDefault="000F2B7B" w:rsidP="003C2484">
                    <w:pPr>
                      <w:jc w:val="right"/>
                      <w:rPr>
                        <w:szCs w:val="21"/>
                      </w:rPr>
                    </w:pPr>
                    <w:r>
                      <w:t>1.02</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54"/>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5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59"/>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兴业国际信托有限公司－兴福悦众2号集合资金信托计划</w:t>
                    </w:r>
                  </w:p>
                </w:tc>
                <w:tc>
                  <w:tcPr>
                    <w:tcW w:w="733" w:type="pct"/>
                    <w:shd w:val="clear" w:color="auto" w:fill="auto"/>
                    <w:vAlign w:val="center"/>
                  </w:tcPr>
                  <w:p w:rsidR="000F2B7B" w:rsidRDefault="000F2B7B" w:rsidP="003C2484">
                    <w:pPr>
                      <w:jc w:val="right"/>
                      <w:rPr>
                        <w:szCs w:val="21"/>
                      </w:rPr>
                    </w:pPr>
                    <w:r>
                      <w:t>7,513,590</w:t>
                    </w:r>
                  </w:p>
                </w:tc>
                <w:tc>
                  <w:tcPr>
                    <w:tcW w:w="405" w:type="pct"/>
                    <w:shd w:val="clear" w:color="auto" w:fill="auto"/>
                    <w:vAlign w:val="center"/>
                  </w:tcPr>
                  <w:p w:rsidR="000F2B7B" w:rsidRDefault="000F2B7B" w:rsidP="003C2484">
                    <w:pPr>
                      <w:jc w:val="right"/>
                      <w:rPr>
                        <w:szCs w:val="21"/>
                      </w:rPr>
                    </w:pPr>
                    <w:r>
                      <w:t>0.96</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5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5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62"/>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太平人寿保险有限公司</w:t>
                    </w:r>
                  </w:p>
                </w:tc>
                <w:tc>
                  <w:tcPr>
                    <w:tcW w:w="733" w:type="pct"/>
                    <w:shd w:val="clear" w:color="auto" w:fill="auto"/>
                    <w:vAlign w:val="center"/>
                  </w:tcPr>
                  <w:p w:rsidR="000F2B7B" w:rsidRDefault="000F2B7B" w:rsidP="003C2484">
                    <w:pPr>
                      <w:jc w:val="right"/>
                      <w:rPr>
                        <w:szCs w:val="21"/>
                      </w:rPr>
                    </w:pPr>
                    <w:r>
                      <w:t>7,255,939</w:t>
                    </w:r>
                  </w:p>
                </w:tc>
                <w:tc>
                  <w:tcPr>
                    <w:tcW w:w="405" w:type="pct"/>
                    <w:shd w:val="clear" w:color="auto" w:fill="auto"/>
                    <w:vAlign w:val="center"/>
                  </w:tcPr>
                  <w:p w:rsidR="000F2B7B" w:rsidRDefault="000F2B7B" w:rsidP="003C2484">
                    <w:pPr>
                      <w:jc w:val="right"/>
                      <w:rPr>
                        <w:szCs w:val="21"/>
                      </w:rPr>
                    </w:pPr>
                    <w:r>
                      <w:t>0.93</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6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65"/>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中国邮政储蓄银行有限责任公司－中欧中小盘股票型证券投资基金(LOF)</w:t>
                    </w:r>
                  </w:p>
                </w:tc>
                <w:tc>
                  <w:tcPr>
                    <w:tcW w:w="733" w:type="pct"/>
                    <w:shd w:val="clear" w:color="auto" w:fill="auto"/>
                    <w:vAlign w:val="center"/>
                  </w:tcPr>
                  <w:p w:rsidR="000F2B7B" w:rsidRDefault="000F2B7B" w:rsidP="003C2484">
                    <w:pPr>
                      <w:jc w:val="right"/>
                      <w:rPr>
                        <w:szCs w:val="21"/>
                      </w:rPr>
                    </w:pPr>
                    <w:r>
                      <w:t>6,658,334</w:t>
                    </w:r>
                  </w:p>
                </w:tc>
                <w:tc>
                  <w:tcPr>
                    <w:tcW w:w="405" w:type="pct"/>
                    <w:shd w:val="clear" w:color="auto" w:fill="auto"/>
                    <w:vAlign w:val="center"/>
                  </w:tcPr>
                  <w:p w:rsidR="000F2B7B" w:rsidRDefault="000F2B7B" w:rsidP="003C2484">
                    <w:pPr>
                      <w:jc w:val="right"/>
                      <w:rPr>
                        <w:szCs w:val="21"/>
                      </w:rPr>
                    </w:pPr>
                    <w:r>
                      <w:t>0.85</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6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6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vAlign w:val="center"/>
                      </w:tcPr>
                      <w:p w:rsidR="000F2B7B" w:rsidRDefault="000F2B7B" w:rsidP="003C2484">
                        <w:pPr>
                          <w:jc w:val="center"/>
                          <w:rPr>
                            <w:color w:val="FF9900"/>
                            <w:szCs w:val="21"/>
                          </w:rPr>
                        </w:pPr>
                        <w:r>
                          <w:rPr>
                            <w:szCs w:val="21"/>
                          </w:rPr>
                          <w:t>未知</w:t>
                        </w:r>
                      </w:p>
                    </w:tc>
                  </w:sdtContent>
                </w:sdt>
              </w:tr>
            </w:sdtContent>
          </w:sdt>
          <w:sdt>
            <w:sdtPr>
              <w:rPr>
                <w:szCs w:val="21"/>
              </w:rPr>
              <w:alias w:val="前十名股东持股情况"/>
              <w:tag w:val="_GBC_4605985219f3462eb0cbec8b22f53426"/>
              <w:id w:val="3776868"/>
              <w:lock w:val="sdtLocked"/>
            </w:sdtPr>
            <w:sdtEndPr>
              <w:rPr>
                <w:color w:val="FF9900"/>
              </w:rPr>
            </w:sdtEndPr>
            <w:sdtContent>
              <w:tr w:rsidR="000F2B7B" w:rsidTr="00D11BA7">
                <w:trPr>
                  <w:cantSplit/>
                </w:trPr>
                <w:tc>
                  <w:tcPr>
                    <w:tcW w:w="1283" w:type="pct"/>
                    <w:shd w:val="clear" w:color="auto" w:fill="auto"/>
                  </w:tcPr>
                  <w:p w:rsidR="000F2B7B" w:rsidRDefault="000F2B7B" w:rsidP="003C2484">
                    <w:pPr>
                      <w:rPr>
                        <w:szCs w:val="21"/>
                      </w:rPr>
                    </w:pPr>
                    <w:r>
                      <w:t>博时基金管理有限公司－社保基金四一九组合</w:t>
                    </w:r>
                  </w:p>
                </w:tc>
                <w:tc>
                  <w:tcPr>
                    <w:tcW w:w="733" w:type="pct"/>
                    <w:shd w:val="clear" w:color="auto" w:fill="auto"/>
                    <w:vAlign w:val="center"/>
                  </w:tcPr>
                  <w:p w:rsidR="000F2B7B" w:rsidRDefault="000F2B7B" w:rsidP="003C2484">
                    <w:pPr>
                      <w:jc w:val="right"/>
                      <w:rPr>
                        <w:szCs w:val="21"/>
                      </w:rPr>
                    </w:pPr>
                    <w:r>
                      <w:t>6,601,750</w:t>
                    </w:r>
                  </w:p>
                </w:tc>
                <w:tc>
                  <w:tcPr>
                    <w:tcW w:w="405" w:type="pct"/>
                    <w:shd w:val="clear" w:color="auto" w:fill="auto"/>
                    <w:vAlign w:val="center"/>
                  </w:tcPr>
                  <w:p w:rsidR="000F2B7B" w:rsidRDefault="000F2B7B" w:rsidP="003C2484">
                    <w:pPr>
                      <w:jc w:val="right"/>
                      <w:rPr>
                        <w:szCs w:val="21"/>
                      </w:rPr>
                    </w:pPr>
                    <w:r>
                      <w:t>0.84</w:t>
                    </w:r>
                  </w:p>
                </w:tc>
                <w:tc>
                  <w:tcPr>
                    <w:tcW w:w="667" w:type="pct"/>
                    <w:shd w:val="clear" w:color="auto" w:fill="auto"/>
                    <w:vAlign w:val="center"/>
                  </w:tcPr>
                  <w:p w:rsidR="000F2B7B" w:rsidRDefault="000F2B7B" w:rsidP="003C2484">
                    <w:pPr>
                      <w:jc w:val="right"/>
                      <w:rPr>
                        <w:szCs w:val="21"/>
                      </w:rPr>
                    </w:pPr>
                    <w:r>
                      <w:rPr>
                        <w:rFonts w:hint="eastAsia"/>
                        <w:szCs w:val="21"/>
                      </w:rPr>
                      <w:t>0</w:t>
                    </w:r>
                  </w:p>
                </w:tc>
                <w:sdt>
                  <w:sdtPr>
                    <w:rPr>
                      <w:szCs w:val="21"/>
                    </w:rPr>
                    <w:alias w:val="前十名股东持有股份状态"/>
                    <w:tag w:val="_GBC_136db04e65c54cda86f79cf03b28789e"/>
                    <w:id w:val="3776866"/>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556" w:type="pct"/>
                        <w:shd w:val="clear" w:color="auto" w:fill="auto"/>
                        <w:vAlign w:val="center"/>
                      </w:tcPr>
                      <w:p w:rsidR="000F2B7B" w:rsidRDefault="000F2B7B" w:rsidP="003C2484">
                        <w:pPr>
                          <w:jc w:val="center"/>
                          <w:rPr>
                            <w:color w:val="FF9900"/>
                            <w:szCs w:val="21"/>
                          </w:rPr>
                        </w:pPr>
                        <w:r>
                          <w:rPr>
                            <w:szCs w:val="21"/>
                          </w:rPr>
                          <w:t>未知</w:t>
                        </w:r>
                      </w:p>
                    </w:tc>
                  </w:sdtContent>
                </w:sdt>
                <w:tc>
                  <w:tcPr>
                    <w:tcW w:w="733" w:type="pct"/>
                    <w:gridSpan w:val="2"/>
                    <w:shd w:val="clear" w:color="auto" w:fill="auto"/>
                  </w:tcPr>
                  <w:p w:rsidR="000F2B7B" w:rsidRDefault="000F2B7B" w:rsidP="003C2484">
                    <w:pPr>
                      <w:jc w:val="right"/>
                      <w:rPr>
                        <w:szCs w:val="21"/>
                      </w:rPr>
                    </w:pPr>
                  </w:p>
                </w:tc>
                <w:sdt>
                  <w:sdtPr>
                    <w:rPr>
                      <w:szCs w:val="21"/>
                    </w:rPr>
                    <w:alias w:val="前十名股东的股东性质"/>
                    <w:tag w:val="_GBC_3f061011cc4c4a3a8bacb0560bb01a75"/>
                    <w:id w:val="377686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24" w:type="pct"/>
                        <w:shd w:val="clear" w:color="auto" w:fill="auto"/>
                      </w:tcPr>
                      <w:p w:rsidR="000F2B7B" w:rsidRDefault="000F2B7B" w:rsidP="003C2484">
                        <w:pPr>
                          <w:jc w:val="center"/>
                          <w:rPr>
                            <w:color w:val="FF9900"/>
                            <w:szCs w:val="21"/>
                          </w:rPr>
                        </w:pPr>
                        <w:r>
                          <w:rPr>
                            <w:szCs w:val="21"/>
                          </w:rPr>
                          <w:t>未知</w:t>
                        </w:r>
                      </w:p>
                    </w:tc>
                  </w:sdtContent>
                </w:sdt>
              </w:tr>
            </w:sdtContent>
          </w:sdt>
          <w:tr w:rsidR="000F2B7B" w:rsidTr="00D11BA7">
            <w:trPr>
              <w:cantSplit/>
            </w:trPr>
            <w:sdt>
              <w:sdtPr>
                <w:tag w:val="_PLD_1898c049cbb842929d1a25b03164de05"/>
                <w:id w:val="3776869"/>
                <w:lock w:val="sdtLocked"/>
              </w:sdtPr>
              <w:sdtContent>
                <w:tc>
                  <w:tcPr>
                    <w:tcW w:w="5000" w:type="pct"/>
                    <w:gridSpan w:val="8"/>
                    <w:shd w:val="clear" w:color="auto" w:fill="auto"/>
                  </w:tcPr>
                  <w:p w:rsidR="000F2B7B" w:rsidRDefault="000F2B7B" w:rsidP="003C2484">
                    <w:pPr>
                      <w:jc w:val="center"/>
                      <w:rPr>
                        <w:color w:val="FF9900"/>
                        <w:szCs w:val="21"/>
                      </w:rPr>
                    </w:pPr>
                    <w:r>
                      <w:rPr>
                        <w:szCs w:val="21"/>
                      </w:rPr>
                      <w:t>前十名无限售条件股东持股情况</w:t>
                    </w:r>
                  </w:p>
                </w:tc>
              </w:sdtContent>
            </w:sdt>
          </w:tr>
          <w:tr w:rsidR="000F2B7B" w:rsidTr="00D11BA7">
            <w:trPr>
              <w:cantSplit/>
            </w:trPr>
            <w:sdt>
              <w:sdtPr>
                <w:tag w:val="_PLD_cdb93ea8b8d84269906022d344b7ae81"/>
                <w:id w:val="3776870"/>
                <w:lock w:val="sdtLocked"/>
              </w:sdtPr>
              <w:sdtContent>
                <w:tc>
                  <w:tcPr>
                    <w:tcW w:w="2016" w:type="pct"/>
                    <w:gridSpan w:val="2"/>
                    <w:vMerge w:val="restart"/>
                    <w:shd w:val="clear" w:color="auto" w:fill="auto"/>
                  </w:tcPr>
                  <w:p w:rsidR="000F2B7B" w:rsidRDefault="000F2B7B" w:rsidP="003C2484">
                    <w:pPr>
                      <w:rPr>
                        <w:color w:val="FF9900"/>
                        <w:szCs w:val="21"/>
                      </w:rPr>
                    </w:pPr>
                    <w:r>
                      <w:t>股东名称</w:t>
                    </w:r>
                  </w:p>
                </w:tc>
              </w:sdtContent>
            </w:sdt>
            <w:sdt>
              <w:sdtPr>
                <w:tag w:val="_PLD_de00e53222bf435287ab2b08072e38a8"/>
                <w:id w:val="3776871"/>
                <w:lock w:val="sdtLocked"/>
              </w:sdtPr>
              <w:sdtContent>
                <w:tc>
                  <w:tcPr>
                    <w:tcW w:w="1072" w:type="pct"/>
                    <w:gridSpan w:val="2"/>
                    <w:vMerge w:val="restart"/>
                    <w:shd w:val="clear" w:color="auto" w:fill="auto"/>
                  </w:tcPr>
                  <w:p w:rsidR="000F2B7B" w:rsidRDefault="000F2B7B" w:rsidP="003C2484">
                    <w:pPr>
                      <w:jc w:val="center"/>
                      <w:rPr>
                        <w:color w:val="FF9900"/>
                        <w:szCs w:val="21"/>
                      </w:rPr>
                    </w:pPr>
                    <w:r>
                      <w:t>持有无限售条件流通股的数量</w:t>
                    </w:r>
                  </w:p>
                </w:tc>
              </w:sdtContent>
            </w:sdt>
            <w:sdt>
              <w:sdtPr>
                <w:tag w:val="_PLD_2a9d60d6261d4ec5bc6d40e7303e8e5e"/>
                <w:id w:val="3776872"/>
                <w:lock w:val="sdtLocked"/>
              </w:sdtPr>
              <w:sdtContent>
                <w:tc>
                  <w:tcPr>
                    <w:tcW w:w="1913" w:type="pct"/>
                    <w:gridSpan w:val="4"/>
                    <w:tcBorders>
                      <w:bottom w:val="single" w:sz="4" w:space="0" w:color="auto"/>
                    </w:tcBorders>
                    <w:shd w:val="clear" w:color="auto" w:fill="auto"/>
                  </w:tcPr>
                  <w:p w:rsidR="000F2B7B" w:rsidRDefault="000F2B7B" w:rsidP="003C2484">
                    <w:pPr>
                      <w:jc w:val="center"/>
                      <w:rPr>
                        <w:color w:val="FF9900"/>
                        <w:szCs w:val="21"/>
                      </w:rPr>
                    </w:pPr>
                    <w:r>
                      <w:rPr>
                        <w:szCs w:val="21"/>
                      </w:rPr>
                      <w:t>股份种类</w:t>
                    </w:r>
                    <w:r>
                      <w:rPr>
                        <w:rFonts w:hint="eastAsia"/>
                        <w:szCs w:val="21"/>
                      </w:rPr>
                      <w:t>及数量</w:t>
                    </w:r>
                  </w:p>
                </w:tc>
              </w:sdtContent>
            </w:sdt>
          </w:tr>
          <w:tr w:rsidR="000F2B7B" w:rsidTr="00D11BA7">
            <w:trPr>
              <w:cantSplit/>
            </w:trPr>
            <w:tc>
              <w:tcPr>
                <w:tcW w:w="2016" w:type="pct"/>
                <w:gridSpan w:val="2"/>
                <w:vMerge/>
                <w:shd w:val="clear" w:color="auto" w:fill="auto"/>
              </w:tcPr>
              <w:p w:rsidR="000F2B7B" w:rsidRDefault="000F2B7B" w:rsidP="003C2484">
                <w:pPr>
                  <w:rPr>
                    <w:color w:val="FF9900"/>
                    <w:szCs w:val="21"/>
                  </w:rPr>
                </w:pPr>
              </w:p>
            </w:tc>
            <w:tc>
              <w:tcPr>
                <w:tcW w:w="1072" w:type="pct"/>
                <w:gridSpan w:val="2"/>
                <w:vMerge/>
                <w:shd w:val="clear" w:color="auto" w:fill="auto"/>
              </w:tcPr>
              <w:p w:rsidR="000F2B7B" w:rsidRDefault="000F2B7B" w:rsidP="003C2484">
                <w:pPr>
                  <w:rPr>
                    <w:color w:val="FF9900"/>
                    <w:szCs w:val="21"/>
                  </w:rPr>
                </w:pPr>
              </w:p>
            </w:tc>
            <w:sdt>
              <w:sdtPr>
                <w:tag w:val="_PLD_d47064bc80be41ae9a4939af1653e56d"/>
                <w:id w:val="3776873"/>
                <w:lock w:val="sdtLocked"/>
              </w:sdtPr>
              <w:sdtContent>
                <w:tc>
                  <w:tcPr>
                    <w:tcW w:w="898" w:type="pct"/>
                    <w:gridSpan w:val="2"/>
                    <w:shd w:val="clear" w:color="auto" w:fill="auto"/>
                    <w:vAlign w:val="center"/>
                  </w:tcPr>
                  <w:p w:rsidR="000F2B7B" w:rsidRDefault="000F2B7B" w:rsidP="003C2484">
                    <w:pPr>
                      <w:jc w:val="center"/>
                      <w:rPr>
                        <w:color w:val="008000"/>
                        <w:szCs w:val="21"/>
                      </w:rPr>
                    </w:pPr>
                    <w:r>
                      <w:rPr>
                        <w:rFonts w:hint="eastAsia"/>
                        <w:szCs w:val="21"/>
                      </w:rPr>
                      <w:t>种类</w:t>
                    </w:r>
                  </w:p>
                </w:tc>
              </w:sdtContent>
            </w:sdt>
            <w:sdt>
              <w:sdtPr>
                <w:tag w:val="_PLD_ef8b69bf60d547d19a2a05662516a431"/>
                <w:id w:val="3776874"/>
                <w:lock w:val="sdtLocked"/>
              </w:sdtPr>
              <w:sdtContent>
                <w:tc>
                  <w:tcPr>
                    <w:tcW w:w="1014" w:type="pct"/>
                    <w:gridSpan w:val="2"/>
                    <w:shd w:val="clear" w:color="auto" w:fill="auto"/>
                  </w:tcPr>
                  <w:p w:rsidR="000F2B7B" w:rsidRDefault="000F2B7B" w:rsidP="003C2484">
                    <w:pPr>
                      <w:jc w:val="center"/>
                      <w:rPr>
                        <w:color w:val="008000"/>
                        <w:szCs w:val="21"/>
                      </w:rPr>
                    </w:pPr>
                    <w:r>
                      <w:rPr>
                        <w:rFonts w:cs="宋体" w:hint="eastAsia"/>
                        <w:szCs w:val="21"/>
                      </w:rPr>
                      <w:t>数量</w:t>
                    </w:r>
                  </w:p>
                </w:tc>
              </w:sdtContent>
            </w:sdt>
          </w:tr>
          <w:sdt>
            <w:sdtPr>
              <w:rPr>
                <w:szCs w:val="21"/>
              </w:rPr>
              <w:alias w:val="前十名无限售条件股东持股情况"/>
              <w:tag w:val="_GBC_798242974a9b4be4a6dde0d05919e839"/>
              <w:id w:val="3776876"/>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江苏恒顺集团有限公司</w:t>
                    </w:r>
                  </w:p>
                </w:tc>
                <w:tc>
                  <w:tcPr>
                    <w:tcW w:w="1072" w:type="pct"/>
                    <w:gridSpan w:val="2"/>
                    <w:shd w:val="clear" w:color="auto" w:fill="auto"/>
                    <w:vAlign w:val="center"/>
                  </w:tcPr>
                  <w:p w:rsidR="000F2B7B" w:rsidRDefault="000F2B7B" w:rsidP="003C2484">
                    <w:pPr>
                      <w:jc w:val="right"/>
                      <w:rPr>
                        <w:szCs w:val="21"/>
                      </w:rPr>
                    </w:pPr>
                    <w:r>
                      <w:t>349,698,354</w:t>
                    </w:r>
                  </w:p>
                </w:tc>
                <w:sdt>
                  <w:sdtPr>
                    <w:rPr>
                      <w:bCs/>
                      <w:szCs w:val="21"/>
                    </w:rPr>
                    <w:alias w:val="前十名无限售条件股东期末持有流通股的种类"/>
                    <w:tag w:val="_GBC_0210c95a1a80416eb0fe421c6af26851"/>
                    <w:id w:val="377687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349,698,354</w:t>
                    </w:r>
                  </w:p>
                </w:tc>
              </w:tr>
            </w:sdtContent>
          </w:sdt>
          <w:sdt>
            <w:sdtPr>
              <w:rPr>
                <w:szCs w:val="21"/>
              </w:rPr>
              <w:alias w:val="前十名无限售条件股东持股情况"/>
              <w:tag w:val="_GBC_798242974a9b4be4a6dde0d05919e839"/>
              <w:id w:val="3776878"/>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香港中央结算有限公司</w:t>
                    </w:r>
                  </w:p>
                </w:tc>
                <w:tc>
                  <w:tcPr>
                    <w:tcW w:w="1072" w:type="pct"/>
                    <w:gridSpan w:val="2"/>
                    <w:shd w:val="clear" w:color="auto" w:fill="auto"/>
                    <w:vAlign w:val="center"/>
                  </w:tcPr>
                  <w:p w:rsidR="000F2B7B" w:rsidRDefault="000F2B7B" w:rsidP="003C2484">
                    <w:pPr>
                      <w:jc w:val="right"/>
                      <w:rPr>
                        <w:szCs w:val="21"/>
                      </w:rPr>
                    </w:pPr>
                    <w:r>
                      <w:t>14,132,380</w:t>
                    </w:r>
                  </w:p>
                </w:tc>
                <w:sdt>
                  <w:sdtPr>
                    <w:rPr>
                      <w:bCs/>
                      <w:szCs w:val="21"/>
                    </w:rPr>
                    <w:alias w:val="前十名无限售条件股东期末持有流通股的种类"/>
                    <w:tag w:val="_GBC_0210c95a1a80416eb0fe421c6af26851"/>
                    <w:id w:val="37768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14,132,380</w:t>
                    </w:r>
                  </w:p>
                </w:tc>
              </w:tr>
            </w:sdtContent>
          </w:sdt>
          <w:sdt>
            <w:sdtPr>
              <w:rPr>
                <w:szCs w:val="21"/>
              </w:rPr>
              <w:alias w:val="前十名无限售条件股东持股情况"/>
              <w:tag w:val="_GBC_798242974a9b4be4a6dde0d05919e839"/>
              <w:id w:val="3776880"/>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乔晓辉</w:t>
                    </w:r>
                  </w:p>
                </w:tc>
                <w:tc>
                  <w:tcPr>
                    <w:tcW w:w="1072" w:type="pct"/>
                    <w:gridSpan w:val="2"/>
                    <w:shd w:val="clear" w:color="auto" w:fill="auto"/>
                    <w:vAlign w:val="center"/>
                  </w:tcPr>
                  <w:p w:rsidR="000F2B7B" w:rsidRDefault="000F2B7B" w:rsidP="003C2484">
                    <w:pPr>
                      <w:jc w:val="right"/>
                      <w:rPr>
                        <w:szCs w:val="21"/>
                      </w:rPr>
                    </w:pPr>
                    <w:r>
                      <w:t>9,823,494</w:t>
                    </w:r>
                  </w:p>
                </w:tc>
                <w:sdt>
                  <w:sdtPr>
                    <w:rPr>
                      <w:bCs/>
                      <w:szCs w:val="21"/>
                    </w:rPr>
                    <w:alias w:val="前十名无限售条件股东期末持有流通股的种类"/>
                    <w:tag w:val="_GBC_0210c95a1a80416eb0fe421c6af26851"/>
                    <w:id w:val="377687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9,823,494</w:t>
                    </w:r>
                  </w:p>
                </w:tc>
              </w:tr>
            </w:sdtContent>
          </w:sdt>
          <w:sdt>
            <w:sdtPr>
              <w:rPr>
                <w:szCs w:val="21"/>
              </w:rPr>
              <w:alias w:val="前十名无限售条件股东持股情况"/>
              <w:tag w:val="_GBC_798242974a9b4be4a6dde0d05919e839"/>
              <w:id w:val="3776882"/>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光大证券股份有限公司</w:t>
                    </w:r>
                  </w:p>
                </w:tc>
                <w:tc>
                  <w:tcPr>
                    <w:tcW w:w="1072" w:type="pct"/>
                    <w:gridSpan w:val="2"/>
                    <w:shd w:val="clear" w:color="auto" w:fill="auto"/>
                    <w:vAlign w:val="center"/>
                  </w:tcPr>
                  <w:p w:rsidR="000F2B7B" w:rsidRDefault="000F2B7B" w:rsidP="003C2484">
                    <w:pPr>
                      <w:jc w:val="right"/>
                      <w:rPr>
                        <w:szCs w:val="21"/>
                      </w:rPr>
                    </w:pPr>
                    <w:r>
                      <w:t>9,000,015</w:t>
                    </w:r>
                  </w:p>
                </w:tc>
                <w:sdt>
                  <w:sdtPr>
                    <w:rPr>
                      <w:bCs/>
                      <w:szCs w:val="21"/>
                    </w:rPr>
                    <w:alias w:val="前十名无限售条件股东期末持有流通股的种类"/>
                    <w:tag w:val="_GBC_0210c95a1a80416eb0fe421c6af26851"/>
                    <w:id w:val="377688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9,000,015</w:t>
                    </w:r>
                  </w:p>
                </w:tc>
              </w:tr>
            </w:sdtContent>
          </w:sdt>
          <w:sdt>
            <w:sdtPr>
              <w:rPr>
                <w:szCs w:val="21"/>
              </w:rPr>
              <w:alias w:val="前十名无限售条件股东持股情况"/>
              <w:tag w:val="_GBC_798242974a9b4be4a6dde0d05919e839"/>
              <w:id w:val="3776884"/>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招商证券股份有限公司</w:t>
                    </w:r>
                  </w:p>
                </w:tc>
                <w:tc>
                  <w:tcPr>
                    <w:tcW w:w="1072" w:type="pct"/>
                    <w:gridSpan w:val="2"/>
                    <w:shd w:val="clear" w:color="auto" w:fill="auto"/>
                    <w:vAlign w:val="center"/>
                  </w:tcPr>
                  <w:p w:rsidR="000F2B7B" w:rsidRDefault="000F2B7B" w:rsidP="003C2484">
                    <w:pPr>
                      <w:jc w:val="right"/>
                      <w:rPr>
                        <w:szCs w:val="21"/>
                      </w:rPr>
                    </w:pPr>
                    <w:r>
                      <w:t>8,099,865</w:t>
                    </w:r>
                  </w:p>
                </w:tc>
                <w:sdt>
                  <w:sdtPr>
                    <w:rPr>
                      <w:bCs/>
                      <w:szCs w:val="21"/>
                    </w:rPr>
                    <w:alias w:val="前十名无限售条件股东期末持有流通股的种类"/>
                    <w:tag w:val="_GBC_0210c95a1a80416eb0fe421c6af26851"/>
                    <w:id w:val="377688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8,099,865</w:t>
                    </w:r>
                  </w:p>
                </w:tc>
              </w:tr>
            </w:sdtContent>
          </w:sdt>
          <w:sdt>
            <w:sdtPr>
              <w:rPr>
                <w:szCs w:val="21"/>
              </w:rPr>
              <w:alias w:val="前十名无限售条件股东持股情况"/>
              <w:tag w:val="_GBC_798242974a9b4be4a6dde0d05919e839"/>
              <w:id w:val="3776886"/>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兴业国际信托有限公司－兴福悦众1号集合资金信托计划</w:t>
                    </w:r>
                  </w:p>
                </w:tc>
                <w:tc>
                  <w:tcPr>
                    <w:tcW w:w="1072" w:type="pct"/>
                    <w:gridSpan w:val="2"/>
                    <w:shd w:val="clear" w:color="auto" w:fill="auto"/>
                    <w:vAlign w:val="center"/>
                  </w:tcPr>
                  <w:p w:rsidR="000F2B7B" w:rsidRDefault="000F2B7B" w:rsidP="003C2484">
                    <w:pPr>
                      <w:jc w:val="right"/>
                      <w:rPr>
                        <w:szCs w:val="21"/>
                      </w:rPr>
                    </w:pPr>
                    <w:r>
                      <w:t>7,974,141</w:t>
                    </w:r>
                  </w:p>
                </w:tc>
                <w:sdt>
                  <w:sdtPr>
                    <w:rPr>
                      <w:bCs/>
                      <w:szCs w:val="21"/>
                    </w:rPr>
                    <w:alias w:val="前十名无限售条件股东期末持有流通股的种类"/>
                    <w:tag w:val="_GBC_0210c95a1a80416eb0fe421c6af26851"/>
                    <w:id w:val="377688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7,974,141</w:t>
                    </w:r>
                  </w:p>
                </w:tc>
              </w:tr>
            </w:sdtContent>
          </w:sdt>
          <w:sdt>
            <w:sdtPr>
              <w:rPr>
                <w:szCs w:val="21"/>
              </w:rPr>
              <w:alias w:val="前十名无限售条件股东持股情况"/>
              <w:tag w:val="_GBC_798242974a9b4be4a6dde0d05919e839"/>
              <w:id w:val="3776888"/>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兴业国际信托有限公司－兴福悦众2号集合资金信托计划</w:t>
                    </w:r>
                  </w:p>
                </w:tc>
                <w:tc>
                  <w:tcPr>
                    <w:tcW w:w="1072" w:type="pct"/>
                    <w:gridSpan w:val="2"/>
                    <w:shd w:val="clear" w:color="auto" w:fill="auto"/>
                    <w:vAlign w:val="center"/>
                  </w:tcPr>
                  <w:p w:rsidR="000F2B7B" w:rsidRDefault="000F2B7B" w:rsidP="003C2484">
                    <w:pPr>
                      <w:jc w:val="right"/>
                      <w:rPr>
                        <w:szCs w:val="21"/>
                      </w:rPr>
                    </w:pPr>
                    <w:r>
                      <w:t>7,513,590</w:t>
                    </w:r>
                  </w:p>
                </w:tc>
                <w:sdt>
                  <w:sdtPr>
                    <w:rPr>
                      <w:bCs/>
                      <w:szCs w:val="21"/>
                    </w:rPr>
                    <w:alias w:val="前十名无限售条件股东期末持有流通股的种类"/>
                    <w:tag w:val="_GBC_0210c95a1a80416eb0fe421c6af26851"/>
                    <w:id w:val="3776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7,513,590</w:t>
                    </w:r>
                  </w:p>
                </w:tc>
              </w:tr>
            </w:sdtContent>
          </w:sdt>
          <w:sdt>
            <w:sdtPr>
              <w:rPr>
                <w:szCs w:val="21"/>
              </w:rPr>
              <w:alias w:val="前十名无限售条件股东持股情况"/>
              <w:tag w:val="_GBC_798242974a9b4be4a6dde0d05919e839"/>
              <w:id w:val="3776890"/>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太平人寿保险有限公司</w:t>
                    </w:r>
                  </w:p>
                </w:tc>
                <w:tc>
                  <w:tcPr>
                    <w:tcW w:w="1072" w:type="pct"/>
                    <w:gridSpan w:val="2"/>
                    <w:shd w:val="clear" w:color="auto" w:fill="auto"/>
                    <w:vAlign w:val="center"/>
                  </w:tcPr>
                  <w:p w:rsidR="000F2B7B" w:rsidRDefault="000F2B7B" w:rsidP="003C2484">
                    <w:pPr>
                      <w:jc w:val="right"/>
                      <w:rPr>
                        <w:szCs w:val="21"/>
                      </w:rPr>
                    </w:pPr>
                    <w:r>
                      <w:t>7,255,939</w:t>
                    </w:r>
                  </w:p>
                </w:tc>
                <w:sdt>
                  <w:sdtPr>
                    <w:rPr>
                      <w:bCs/>
                      <w:szCs w:val="21"/>
                    </w:rPr>
                    <w:alias w:val="前十名无限售条件股东期末持有流通股的种类"/>
                    <w:tag w:val="_GBC_0210c95a1a80416eb0fe421c6af26851"/>
                    <w:id w:val="377688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7,255,939</w:t>
                    </w:r>
                  </w:p>
                </w:tc>
              </w:tr>
            </w:sdtContent>
          </w:sdt>
          <w:sdt>
            <w:sdtPr>
              <w:rPr>
                <w:szCs w:val="21"/>
              </w:rPr>
              <w:alias w:val="前十名无限售条件股东持股情况"/>
              <w:tag w:val="_GBC_798242974a9b4be4a6dde0d05919e839"/>
              <w:id w:val="3776892"/>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中国邮政储蓄银行有限责任公司－中欧中小盘股票型证券投资基金(LOF)</w:t>
                    </w:r>
                  </w:p>
                </w:tc>
                <w:tc>
                  <w:tcPr>
                    <w:tcW w:w="1072" w:type="pct"/>
                    <w:gridSpan w:val="2"/>
                    <w:shd w:val="clear" w:color="auto" w:fill="auto"/>
                    <w:vAlign w:val="center"/>
                  </w:tcPr>
                  <w:p w:rsidR="000F2B7B" w:rsidRDefault="000F2B7B" w:rsidP="003C2484">
                    <w:pPr>
                      <w:jc w:val="right"/>
                      <w:rPr>
                        <w:szCs w:val="21"/>
                      </w:rPr>
                    </w:pPr>
                    <w:r>
                      <w:t>6,658,334</w:t>
                    </w:r>
                  </w:p>
                </w:tc>
                <w:sdt>
                  <w:sdtPr>
                    <w:rPr>
                      <w:bCs/>
                      <w:szCs w:val="21"/>
                    </w:rPr>
                    <w:alias w:val="前十名无限售条件股东期末持有流通股的种类"/>
                    <w:tag w:val="_GBC_0210c95a1a80416eb0fe421c6af26851"/>
                    <w:id w:val="377689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6,658,334</w:t>
                    </w:r>
                  </w:p>
                </w:tc>
              </w:tr>
            </w:sdtContent>
          </w:sdt>
          <w:sdt>
            <w:sdtPr>
              <w:rPr>
                <w:szCs w:val="21"/>
              </w:rPr>
              <w:alias w:val="前十名无限售条件股东持股情况"/>
              <w:tag w:val="_GBC_798242974a9b4be4a6dde0d05919e839"/>
              <w:id w:val="3776894"/>
              <w:lock w:val="sdtLocked"/>
            </w:sdtPr>
            <w:sdtContent>
              <w:tr w:rsidR="000F2B7B" w:rsidTr="00D11BA7">
                <w:trPr>
                  <w:cantSplit/>
                </w:trPr>
                <w:tc>
                  <w:tcPr>
                    <w:tcW w:w="2016" w:type="pct"/>
                    <w:gridSpan w:val="2"/>
                    <w:shd w:val="clear" w:color="auto" w:fill="auto"/>
                  </w:tcPr>
                  <w:p w:rsidR="000F2B7B" w:rsidRDefault="000F2B7B" w:rsidP="003C2484">
                    <w:pPr>
                      <w:rPr>
                        <w:szCs w:val="21"/>
                      </w:rPr>
                    </w:pPr>
                    <w:r>
                      <w:t>博时基金管理有限公司－社保基金四一九组合</w:t>
                    </w:r>
                  </w:p>
                </w:tc>
                <w:tc>
                  <w:tcPr>
                    <w:tcW w:w="1072" w:type="pct"/>
                    <w:gridSpan w:val="2"/>
                    <w:shd w:val="clear" w:color="auto" w:fill="auto"/>
                    <w:vAlign w:val="center"/>
                  </w:tcPr>
                  <w:p w:rsidR="000F2B7B" w:rsidRDefault="000F2B7B" w:rsidP="003C2484">
                    <w:pPr>
                      <w:jc w:val="right"/>
                      <w:rPr>
                        <w:szCs w:val="21"/>
                      </w:rPr>
                    </w:pPr>
                    <w:r>
                      <w:t>6,601,750</w:t>
                    </w:r>
                  </w:p>
                </w:tc>
                <w:sdt>
                  <w:sdtPr>
                    <w:rPr>
                      <w:bCs/>
                      <w:szCs w:val="21"/>
                    </w:rPr>
                    <w:alias w:val="前十名无限售条件股东期末持有流通股的种类"/>
                    <w:tag w:val="_GBC_0210c95a1a80416eb0fe421c6af26851"/>
                    <w:id w:val="377689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898" w:type="pct"/>
                        <w:gridSpan w:val="2"/>
                        <w:shd w:val="clear" w:color="auto" w:fill="auto"/>
                        <w:vAlign w:val="center"/>
                      </w:tcPr>
                      <w:p w:rsidR="000F2B7B" w:rsidRDefault="000F2B7B" w:rsidP="003C2484">
                        <w:pPr>
                          <w:jc w:val="center"/>
                          <w:rPr>
                            <w:bCs/>
                            <w:szCs w:val="21"/>
                          </w:rPr>
                        </w:pPr>
                        <w:r>
                          <w:rPr>
                            <w:bCs/>
                            <w:szCs w:val="21"/>
                          </w:rPr>
                          <w:t>人民币普通股</w:t>
                        </w:r>
                      </w:p>
                    </w:tc>
                  </w:sdtContent>
                </w:sdt>
                <w:tc>
                  <w:tcPr>
                    <w:tcW w:w="1014" w:type="pct"/>
                    <w:gridSpan w:val="2"/>
                    <w:shd w:val="clear" w:color="auto" w:fill="auto"/>
                    <w:vAlign w:val="center"/>
                  </w:tcPr>
                  <w:p w:rsidR="000F2B7B" w:rsidRDefault="000F2B7B" w:rsidP="000F2B7B">
                    <w:pPr>
                      <w:jc w:val="right"/>
                      <w:rPr>
                        <w:szCs w:val="21"/>
                      </w:rPr>
                    </w:pPr>
                    <w:r>
                      <w:t>6,601,750</w:t>
                    </w:r>
                  </w:p>
                </w:tc>
              </w:tr>
            </w:sdtContent>
          </w:sdt>
          <w:tr w:rsidR="000F2B7B" w:rsidTr="00D11BA7">
            <w:trPr>
              <w:cantSplit/>
            </w:trPr>
            <w:sdt>
              <w:sdtPr>
                <w:tag w:val="_PLD_7f89dcf744454ecb8fab9b9008365bd1"/>
                <w:id w:val="3776895"/>
                <w:lock w:val="sdtLocked"/>
              </w:sdtPr>
              <w:sdtContent>
                <w:tc>
                  <w:tcPr>
                    <w:tcW w:w="2016" w:type="pct"/>
                    <w:gridSpan w:val="2"/>
                    <w:shd w:val="clear" w:color="auto" w:fill="auto"/>
                    <w:vAlign w:val="center"/>
                  </w:tcPr>
                  <w:p w:rsidR="000F2B7B" w:rsidRDefault="000F2B7B" w:rsidP="003C2484">
                    <w:pPr>
                      <w:rPr>
                        <w:szCs w:val="21"/>
                      </w:rPr>
                    </w:pPr>
                    <w:r>
                      <w:rPr>
                        <w:szCs w:val="21"/>
                      </w:rPr>
                      <w:t>上述股东关联关系或一致行动的说明</w:t>
                    </w:r>
                  </w:p>
                </w:tc>
              </w:sdtContent>
            </w:sdt>
            <w:tc>
              <w:tcPr>
                <w:tcW w:w="2984" w:type="pct"/>
                <w:gridSpan w:val="6"/>
                <w:shd w:val="clear" w:color="auto" w:fill="auto"/>
              </w:tcPr>
              <w:p w:rsidR="000F2B7B" w:rsidRDefault="000F2B7B" w:rsidP="003C2484">
                <w:pPr>
                  <w:rPr>
                    <w:szCs w:val="21"/>
                  </w:rPr>
                </w:pPr>
                <w:r>
                  <w:t xml:space="preserve"> 公司控股股东江苏恒顺集团有限公司与其余股东不存在关联关系，也不存在一致行动的情况。公司未知其它流通股股东之间是否存在关联关系及是否存在一致行动的情况。</w:t>
                </w:r>
              </w:p>
            </w:tc>
          </w:tr>
          <w:tr w:rsidR="000F2B7B" w:rsidTr="00D11BA7">
            <w:trPr>
              <w:cantSplit/>
            </w:trPr>
            <w:sdt>
              <w:sdtPr>
                <w:tag w:val="_PLD_f286f97003e6443ebc34919a43cdb6d6"/>
                <w:id w:val="3776896"/>
                <w:lock w:val="sdtLocked"/>
              </w:sdtPr>
              <w:sdtContent>
                <w:tc>
                  <w:tcPr>
                    <w:tcW w:w="2016" w:type="pct"/>
                    <w:gridSpan w:val="2"/>
                    <w:shd w:val="clear" w:color="auto" w:fill="auto"/>
                  </w:tcPr>
                  <w:p w:rsidR="000F2B7B" w:rsidRDefault="000F2B7B" w:rsidP="003C2484">
                    <w:pPr>
                      <w:rPr>
                        <w:szCs w:val="21"/>
                      </w:rPr>
                    </w:pPr>
                    <w:r>
                      <w:rPr>
                        <w:rFonts w:hint="eastAsia"/>
                        <w:szCs w:val="21"/>
                      </w:rPr>
                      <w:t>表决权恢复的优先股股东及持股数量的说明</w:t>
                    </w:r>
                  </w:p>
                </w:tc>
              </w:sdtContent>
            </w:sdt>
            <w:tc>
              <w:tcPr>
                <w:tcW w:w="2984" w:type="pct"/>
                <w:gridSpan w:val="6"/>
                <w:shd w:val="clear" w:color="auto" w:fill="auto"/>
                <w:vAlign w:val="center"/>
              </w:tcPr>
              <w:p w:rsidR="000F2B7B" w:rsidRDefault="000F2B7B" w:rsidP="00D74766">
                <w:pPr>
                  <w:ind w:firstLineChars="150" w:firstLine="315"/>
                  <w:rPr>
                    <w:szCs w:val="21"/>
                  </w:rPr>
                </w:pPr>
                <w:r>
                  <w:t>报告期内无相关事项</w:t>
                </w:r>
              </w:p>
            </w:tc>
          </w:tr>
        </w:tbl>
        <w:p w:rsidR="00251E6A" w:rsidRDefault="00FA6C1F" w:rsidP="00D74766">
          <w:pPr>
            <w:ind w:rightChars="-662" w:right="-1390"/>
            <w:rPr>
              <w:bCs/>
              <w:color w:val="auto"/>
              <w:szCs w:val="21"/>
            </w:rPr>
          </w:pPr>
        </w:p>
      </w:sdtContent>
    </w:sdt>
    <w:bookmarkStart w:id="5" w:name="_Toc395718057" w:displacedByCustomXml="next"/>
    <w:sdt>
      <w:sdtPr>
        <w:rPr>
          <w:szCs w:val="20"/>
        </w:rPr>
        <w:alias w:val="模块:前十名优先股股东持股情况"/>
        <w:tag w:val="_GBC_55ba66fa8a424501a54fd83e653bd92d"/>
        <w:id w:val="6985140"/>
        <w:lock w:val="sdtLocked"/>
        <w:placeholder>
          <w:docPart w:val="GBC22222222222222222222222222222"/>
        </w:placeholder>
      </w:sdtPr>
      <w:sdtContent>
        <w:p w:rsidR="00251E6A" w:rsidRDefault="009A5798">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无限售条件股东持股情况表</w:t>
          </w:r>
        </w:p>
        <w:sdt>
          <w:sdtPr>
            <w:alias w:val="是否适用_截止报告期末的优先股股东总数、前十名优先股股东、前十名优先股无限售条件股东持股情况表[双击切换]"/>
            <w:tag w:val="_GBC_ff840b3342284e928db9038ad16a8079"/>
            <w:id w:val="-654841736"/>
            <w:lock w:val="sdtContentLocked"/>
            <w:placeholder>
              <w:docPart w:val="GBC22222222222222222222222222222"/>
            </w:placeholder>
          </w:sdtPr>
          <w:sdtContent>
            <w:p w:rsidR="00251E6A" w:rsidRDefault="00FA6C1F" w:rsidP="00F5399F">
              <w:r>
                <w:fldChar w:fldCharType="begin"/>
              </w:r>
              <w:r w:rsidR="00F5399F">
                <w:instrText xml:space="preserve"> MACROBUTTON  SnrToggleCheckbox □适用 </w:instrText>
              </w:r>
              <w:r>
                <w:fldChar w:fldCharType="end"/>
              </w:r>
              <w:r>
                <w:fldChar w:fldCharType="begin"/>
              </w:r>
              <w:r w:rsidR="00F5399F">
                <w:instrText xml:space="preserve"> MACROBUTTON  SnrToggleCheckbox √不适用 </w:instrText>
              </w:r>
              <w:r>
                <w:fldChar w:fldCharType="end"/>
              </w:r>
            </w:p>
          </w:sdtContent>
        </w:sdt>
      </w:sdtContent>
    </w:sdt>
    <w:p w:rsidR="00251E6A" w:rsidRDefault="009A5798">
      <w:pPr>
        <w:pStyle w:val="10"/>
        <w:numPr>
          <w:ilvl w:val="0"/>
          <w:numId w:val="2"/>
        </w:numPr>
        <w:tabs>
          <w:tab w:val="left" w:pos="434"/>
          <w:tab w:val="left" w:pos="882"/>
        </w:tabs>
        <w:spacing w:before="120" w:after="120" w:line="240" w:lineRule="auto"/>
        <w:rPr>
          <w:sz w:val="21"/>
          <w:szCs w:val="21"/>
        </w:rPr>
      </w:pPr>
      <w:bookmarkStart w:id="6" w:name="_Toc413833245"/>
      <w:bookmarkStart w:id="7" w:name="_Toc477954535"/>
      <w:r>
        <w:rPr>
          <w:sz w:val="21"/>
          <w:szCs w:val="21"/>
        </w:rPr>
        <w:t>重要事项</w:t>
      </w:r>
      <w:bookmarkEnd w:id="5"/>
      <w:bookmarkEnd w:id="6"/>
      <w:bookmarkEnd w:id="7"/>
    </w:p>
    <w:sdt>
      <w:sdtPr>
        <w:rPr>
          <w:b/>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rPr>
      </w:sdtEndPr>
      <w:sdtContent>
        <w:p w:rsidR="00251E6A" w:rsidRDefault="009A5798">
          <w:pPr>
            <w:pStyle w:val="2"/>
            <w:numPr>
              <w:ilvl w:val="0"/>
              <w:numId w:val="5"/>
            </w:numPr>
            <w:rPr>
              <w:b/>
            </w:rPr>
          </w:pPr>
          <w:r>
            <w:t>公司主要会计报表项目、财务指标</w:t>
          </w:r>
          <w:r>
            <w:rPr>
              <w:rFonts w:hint="eastAsia"/>
            </w:rPr>
            <w:t>重大</w:t>
          </w:r>
          <w:r>
            <w:t>变动的情况及原因</w:t>
          </w:r>
        </w:p>
        <w:sdt>
          <w:sdtPr>
            <w:rPr>
              <w:color w:val="auto"/>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Content>
            <w:p w:rsidR="00251E6A" w:rsidRDefault="00FA6C1F">
              <w:pPr>
                <w:widowControl w:val="0"/>
                <w:jc w:val="both"/>
                <w:rPr>
                  <w:color w:val="auto"/>
                  <w:szCs w:val="21"/>
                </w:rPr>
              </w:pPr>
              <w:r>
                <w:rPr>
                  <w:color w:val="auto"/>
                  <w:szCs w:val="21"/>
                </w:rPr>
                <w:fldChar w:fldCharType="begin"/>
              </w:r>
              <w:r w:rsidR="00D74766">
                <w:rPr>
                  <w:color w:val="auto"/>
                  <w:szCs w:val="21"/>
                </w:rPr>
                <w:instrText xml:space="preserve"> MACROBUTTON  SnrToggleCheckbox √适用 </w:instrText>
              </w:r>
              <w:r>
                <w:rPr>
                  <w:color w:val="auto"/>
                  <w:szCs w:val="21"/>
                </w:rPr>
                <w:fldChar w:fldCharType="end"/>
              </w:r>
              <w:r>
                <w:rPr>
                  <w:color w:val="auto"/>
                  <w:szCs w:val="21"/>
                </w:rPr>
                <w:fldChar w:fldCharType="begin"/>
              </w:r>
              <w:r w:rsidR="00D74766">
                <w:rPr>
                  <w:color w:val="auto"/>
                  <w:szCs w:val="21"/>
                </w:rPr>
                <w:instrText xml:space="preserve"> MACROBUTTON  SnrToggleCheckbox □不适用 </w:instrText>
              </w:r>
              <w:r>
                <w:rPr>
                  <w:color w:val="auto"/>
                  <w:szCs w:val="21"/>
                </w:rPr>
                <w:fldChar w:fldCharType="end"/>
              </w:r>
            </w:p>
          </w:sdtContent>
        </w:sdt>
        <w:sdt>
          <w:sdtPr>
            <w:rPr>
              <w:color w:val="auto"/>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rPr>
              <w:color w:val="000000"/>
              <w:szCs w:val="20"/>
            </w:rPr>
          </w:sdtEndPr>
          <w:sdtContent>
            <w:p w:rsidR="007F2A96" w:rsidRDefault="007F2A96">
              <w:pPr>
                <w:autoSpaceDE w:val="0"/>
                <w:autoSpaceDN w:val="0"/>
                <w:adjustRightInd w:val="0"/>
                <w:jc w:val="both"/>
                <w:rPr>
                  <w:color w:val="auto"/>
                  <w:szCs w:val="21"/>
                </w:rPr>
              </w:pPr>
            </w:p>
            <w:tbl>
              <w:tblPr>
                <w:tblW w:w="10207" w:type="dxa"/>
                <w:tblInd w:w="-318" w:type="dxa"/>
                <w:tblLayout w:type="fixed"/>
                <w:tblLook w:val="04A0"/>
              </w:tblPr>
              <w:tblGrid>
                <w:gridCol w:w="1419"/>
                <w:gridCol w:w="283"/>
                <w:gridCol w:w="567"/>
                <w:gridCol w:w="1134"/>
                <w:gridCol w:w="284"/>
                <w:gridCol w:w="283"/>
                <w:gridCol w:w="1276"/>
                <w:gridCol w:w="283"/>
                <w:gridCol w:w="142"/>
                <w:gridCol w:w="709"/>
                <w:gridCol w:w="425"/>
                <w:gridCol w:w="92"/>
                <w:gridCol w:w="3310"/>
              </w:tblGrid>
              <w:tr w:rsidR="0046167A" w:rsidRPr="007F2A96" w:rsidTr="008D1ACF">
                <w:trPr>
                  <w:trHeight w:val="360"/>
                </w:trPr>
                <w:tc>
                  <w:tcPr>
                    <w:tcW w:w="10207" w:type="dxa"/>
                    <w:gridSpan w:val="13"/>
                    <w:tcBorders>
                      <w:top w:val="nil"/>
                      <w:left w:val="nil"/>
                      <w:bottom w:val="nil"/>
                      <w:right w:val="nil"/>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 xml:space="preserve">合并资产负债表项目大幅变动情况及说明                                   </w:t>
                    </w:r>
                  </w:p>
                </w:tc>
              </w:tr>
              <w:tr w:rsidR="0046167A" w:rsidRPr="007F2A96" w:rsidTr="008D1ACF">
                <w:trPr>
                  <w:trHeight w:val="360"/>
                </w:trPr>
                <w:tc>
                  <w:tcPr>
                    <w:tcW w:w="1702" w:type="dxa"/>
                    <w:gridSpan w:val="2"/>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985"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842"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368" w:type="dxa"/>
                    <w:gridSpan w:val="4"/>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3310" w:type="dxa"/>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单位：元</w:t>
                    </w:r>
                  </w:p>
                </w:tc>
              </w:tr>
              <w:tr w:rsidR="0046167A" w:rsidRPr="007F2A96" w:rsidTr="008D1ACF">
                <w:trPr>
                  <w:trHeight w:val="360"/>
                </w:trPr>
                <w:tc>
                  <w:tcPr>
                    <w:tcW w:w="17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项</w:t>
                    </w:r>
                    <w:r w:rsidRPr="007F2A96">
                      <w:rPr>
                        <w:rFonts w:cs="宋体" w:hint="eastAsia"/>
                        <w:szCs w:val="21"/>
                      </w:rPr>
                      <w:t xml:space="preserve"> 目</w:t>
                    </w:r>
                  </w:p>
                </w:tc>
                <w:tc>
                  <w:tcPr>
                    <w:tcW w:w="1985"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2019年3月31日</w:t>
                    </w:r>
                  </w:p>
                </w:tc>
                <w:tc>
                  <w:tcPr>
                    <w:tcW w:w="1842"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2018年3月31日</w:t>
                    </w:r>
                  </w:p>
                </w:tc>
                <w:tc>
                  <w:tcPr>
                    <w:tcW w:w="1368" w:type="dxa"/>
                    <w:gridSpan w:val="4"/>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变动幅度%</w:t>
                    </w:r>
                  </w:p>
                </w:tc>
                <w:tc>
                  <w:tcPr>
                    <w:tcW w:w="3310" w:type="dxa"/>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变动原因</w:t>
                    </w:r>
                  </w:p>
                </w:tc>
              </w:tr>
              <w:tr w:rsidR="0046167A" w:rsidRPr="007F2A96" w:rsidTr="008D1ACF">
                <w:trPr>
                  <w:trHeight w:val="360"/>
                </w:trPr>
                <w:tc>
                  <w:tcPr>
                    <w:tcW w:w="1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预付款项</w:t>
                    </w:r>
                  </w:p>
                </w:tc>
                <w:tc>
                  <w:tcPr>
                    <w:tcW w:w="1985"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12,390,973.64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9,381,470.45 </w:t>
                    </w:r>
                  </w:p>
                </w:tc>
                <w:tc>
                  <w:tcPr>
                    <w:tcW w:w="1368" w:type="dxa"/>
                    <w:gridSpan w:val="4"/>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32.08%</w:t>
                    </w:r>
                  </w:p>
                </w:tc>
                <w:tc>
                  <w:tcPr>
                    <w:tcW w:w="3310" w:type="dxa"/>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主要系预付的货款增加所致</w:t>
                    </w:r>
                  </w:p>
                </w:tc>
              </w:tr>
              <w:tr w:rsidR="0046167A" w:rsidRPr="007F2A96" w:rsidTr="008D1ACF">
                <w:trPr>
                  <w:trHeight w:val="360"/>
                </w:trPr>
                <w:tc>
                  <w:tcPr>
                    <w:tcW w:w="1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应付职工薪酬</w:t>
                    </w:r>
                  </w:p>
                </w:tc>
                <w:tc>
                  <w:tcPr>
                    <w:tcW w:w="1985"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7,993,950.89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18,699,995.91 </w:t>
                    </w:r>
                  </w:p>
                </w:tc>
                <w:tc>
                  <w:tcPr>
                    <w:tcW w:w="1368" w:type="dxa"/>
                    <w:gridSpan w:val="4"/>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-57.25%</w:t>
                    </w:r>
                  </w:p>
                </w:tc>
                <w:tc>
                  <w:tcPr>
                    <w:tcW w:w="3310" w:type="dxa"/>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主要系支付上年度年终奖所致</w:t>
                    </w:r>
                  </w:p>
                </w:tc>
              </w:tr>
              <w:tr w:rsidR="0046167A" w:rsidRPr="007F2A96" w:rsidTr="008D1ACF">
                <w:trPr>
                  <w:trHeight w:val="360"/>
                </w:trPr>
                <w:tc>
                  <w:tcPr>
                    <w:tcW w:w="1702" w:type="dxa"/>
                    <w:gridSpan w:val="2"/>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应付利息</w:t>
                    </w:r>
                  </w:p>
                </w:tc>
                <w:tc>
                  <w:tcPr>
                    <w:tcW w:w="1985"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430,182.61 </w:t>
                    </w:r>
                  </w:p>
                </w:tc>
                <w:tc>
                  <w:tcPr>
                    <w:tcW w:w="1842"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826,593.93 </w:t>
                    </w:r>
                  </w:p>
                </w:tc>
                <w:tc>
                  <w:tcPr>
                    <w:tcW w:w="1368" w:type="dxa"/>
                    <w:gridSpan w:val="4"/>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-47.96%</w:t>
                    </w:r>
                  </w:p>
                </w:tc>
                <w:tc>
                  <w:tcPr>
                    <w:tcW w:w="3310" w:type="dxa"/>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主要系银行借款减少所致</w:t>
                    </w:r>
                  </w:p>
                </w:tc>
              </w:tr>
              <w:tr w:rsidR="0046167A" w:rsidRPr="007F2A96" w:rsidTr="008D1ACF">
                <w:trPr>
                  <w:trHeight w:val="360"/>
                </w:trPr>
                <w:tc>
                  <w:tcPr>
                    <w:tcW w:w="10207" w:type="dxa"/>
                    <w:gridSpan w:val="13"/>
                    <w:tcBorders>
                      <w:top w:val="nil"/>
                      <w:left w:val="nil"/>
                      <w:bottom w:val="nil"/>
                      <w:right w:val="nil"/>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合并利润表项目大幅变动情况及说明</w:t>
                    </w:r>
                    <w:r w:rsidRPr="007F2A96">
                      <w:rPr>
                        <w:rFonts w:cs="宋体" w:hint="eastAsia"/>
                        <w:szCs w:val="21"/>
                      </w:rPr>
                      <w:t xml:space="preserve">   </w:t>
                    </w:r>
                  </w:p>
                </w:tc>
              </w:tr>
              <w:tr w:rsidR="0046167A" w:rsidRPr="007F2A96" w:rsidTr="008D1ACF">
                <w:trPr>
                  <w:trHeight w:val="360"/>
                </w:trPr>
                <w:tc>
                  <w:tcPr>
                    <w:tcW w:w="1419" w:type="dxa"/>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984"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843"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134"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3827"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单位：元</w:t>
                    </w:r>
                  </w:p>
                </w:tc>
              </w:tr>
              <w:tr w:rsidR="0046167A" w:rsidRPr="007F2A96" w:rsidTr="008D1ACF">
                <w:trPr>
                  <w:trHeight w:val="360"/>
                </w:trPr>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项</w:t>
                    </w:r>
                    <w:r w:rsidRPr="007F2A96">
                      <w:rPr>
                        <w:rFonts w:cs="宋体" w:hint="eastAsia"/>
                        <w:szCs w:val="21"/>
                      </w:rPr>
                      <w:t xml:space="preserve"> 目</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2019年3月31日</w:t>
                    </w:r>
                  </w:p>
                </w:tc>
                <w:tc>
                  <w:tcPr>
                    <w:tcW w:w="1843"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2018年3月31日</w:t>
                    </w:r>
                  </w:p>
                </w:tc>
                <w:tc>
                  <w:tcPr>
                    <w:tcW w:w="1134"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变动幅度%</w:t>
                    </w:r>
                  </w:p>
                </w:tc>
                <w:tc>
                  <w:tcPr>
                    <w:tcW w:w="3827"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变动原因</w:t>
                    </w:r>
                  </w:p>
                </w:tc>
              </w:tr>
              <w:tr w:rsidR="0046167A" w:rsidRPr="007F2A96" w:rsidTr="008D1ACF">
                <w:trPr>
                  <w:trHeight w:val="360"/>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研发费用</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12,501,594.57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8D1ACF" w:rsidP="001E7A82">
                    <w:pPr>
                      <w:rPr>
                        <w:rFonts w:cs="宋体"/>
                        <w:sz w:val="22"/>
                      </w:rPr>
                    </w:pPr>
                    <w:r>
                      <w:rPr>
                        <w:rFonts w:cs="宋体" w:hint="eastAsia"/>
                        <w:sz w:val="22"/>
                      </w:rPr>
                      <w:t xml:space="preserve">  </w:t>
                    </w:r>
                    <w:r w:rsidR="0046167A" w:rsidRPr="007F2A96">
                      <w:rPr>
                        <w:rFonts w:cs="宋体" w:hint="eastAsia"/>
                        <w:sz w:val="22"/>
                      </w:rPr>
                      <w:t xml:space="preserve">2,689,653.13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364.80%</w:t>
                    </w:r>
                  </w:p>
                </w:tc>
                <w:tc>
                  <w:tcPr>
                    <w:tcW w:w="3827" w:type="dxa"/>
                    <w:gridSpan w:val="3"/>
                    <w:tcBorders>
                      <w:top w:val="nil"/>
                      <w:left w:val="nil"/>
                      <w:bottom w:val="single" w:sz="4" w:space="0" w:color="auto"/>
                      <w:right w:val="single" w:sz="4" w:space="0" w:color="auto"/>
                    </w:tcBorders>
                    <w:shd w:val="clear" w:color="000000" w:fill="FFFFFF"/>
                    <w:noWrap/>
                    <w:vAlign w:val="center"/>
                    <w:hideMark/>
                  </w:tcPr>
                  <w:p w:rsidR="0046167A" w:rsidRPr="007F2A96" w:rsidRDefault="0046167A" w:rsidP="001E7A82">
                    <w:pPr>
                      <w:rPr>
                        <w:rFonts w:cs="宋体"/>
                        <w:sz w:val="22"/>
                      </w:rPr>
                    </w:pPr>
                    <w:r w:rsidRPr="007F2A96">
                      <w:rPr>
                        <w:rFonts w:cs="宋体" w:hint="eastAsia"/>
                        <w:sz w:val="22"/>
                      </w:rPr>
                      <w:t>主要系研发投入增加所致</w:t>
                    </w:r>
                  </w:p>
                </w:tc>
              </w:tr>
              <w:tr w:rsidR="0046167A" w:rsidRPr="007F2A96" w:rsidTr="008D1ACF">
                <w:trPr>
                  <w:trHeight w:val="360"/>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利息收入</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330,639.14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8D1ACF" w:rsidP="001E7A82">
                    <w:pPr>
                      <w:rPr>
                        <w:rFonts w:cs="宋体"/>
                        <w:sz w:val="22"/>
                      </w:rPr>
                    </w:pPr>
                    <w:r>
                      <w:rPr>
                        <w:rFonts w:cs="宋体" w:hint="eastAsia"/>
                        <w:sz w:val="22"/>
                      </w:rPr>
                      <w:t xml:space="preserve">    </w:t>
                    </w:r>
                    <w:r w:rsidR="0046167A" w:rsidRPr="007F2A96">
                      <w:rPr>
                        <w:rFonts w:cs="宋体" w:hint="eastAsia"/>
                        <w:sz w:val="22"/>
                      </w:rPr>
                      <w:t xml:space="preserve">204,398.71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61.76%</w:t>
                    </w:r>
                  </w:p>
                </w:tc>
                <w:tc>
                  <w:tcPr>
                    <w:tcW w:w="3827"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主要系银行存款增加所致</w:t>
                    </w:r>
                  </w:p>
                </w:tc>
              </w:tr>
              <w:tr w:rsidR="0046167A" w:rsidRPr="007F2A96" w:rsidTr="008D1ACF">
                <w:trPr>
                  <w:trHeight w:val="360"/>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其他收益</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2,726,200.00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8D1ACF" w:rsidP="001E7A82">
                    <w:pPr>
                      <w:rPr>
                        <w:rFonts w:cs="宋体"/>
                        <w:sz w:val="22"/>
                      </w:rPr>
                    </w:pPr>
                    <w:r>
                      <w:rPr>
                        <w:rFonts w:cs="宋体" w:hint="eastAsia"/>
                        <w:sz w:val="22"/>
                      </w:rPr>
                      <w:t xml:space="preserve">  </w:t>
                    </w:r>
                    <w:r w:rsidR="0046167A" w:rsidRPr="007F2A96">
                      <w:rPr>
                        <w:rFonts w:cs="宋体" w:hint="eastAsia"/>
                        <w:sz w:val="22"/>
                      </w:rPr>
                      <w:t xml:space="preserve">8,784,320.00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-68.97%</w:t>
                    </w:r>
                  </w:p>
                </w:tc>
                <w:tc>
                  <w:tcPr>
                    <w:tcW w:w="3827"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主要系收到的政府补助减少所致</w:t>
                    </w:r>
                  </w:p>
                </w:tc>
              </w:tr>
              <w:tr w:rsidR="0046167A" w:rsidRPr="007F2A96" w:rsidTr="008D1ACF">
                <w:trPr>
                  <w:trHeight w:val="615"/>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投资收益</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7,728,122.52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8D1ACF" w:rsidP="001E7A82">
                    <w:pPr>
                      <w:rPr>
                        <w:rFonts w:cs="宋体"/>
                        <w:sz w:val="22"/>
                      </w:rPr>
                    </w:pPr>
                    <w:r>
                      <w:rPr>
                        <w:rFonts w:cs="宋体" w:hint="eastAsia"/>
                        <w:sz w:val="22"/>
                      </w:rPr>
                      <w:t xml:space="preserve">    </w:t>
                    </w:r>
                    <w:r w:rsidR="0046167A" w:rsidRPr="007F2A96">
                      <w:rPr>
                        <w:rFonts w:cs="宋体" w:hint="eastAsia"/>
                        <w:sz w:val="22"/>
                      </w:rPr>
                      <w:t xml:space="preserve">394,862.41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1857.17%</w:t>
                    </w:r>
                  </w:p>
                </w:tc>
                <w:tc>
                  <w:tcPr>
                    <w:tcW w:w="3827"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rsidRPr="007F2A96">
                      <w:rPr>
                        <w:rFonts w:cs="宋体" w:hint="eastAsia"/>
                        <w:sz w:val="22"/>
                      </w:rPr>
                      <w:t>主要系本期对子公司恒华彩印丧失控制权后，剩余股权按公允价值重新计量产生的利得增加所致</w:t>
                    </w:r>
                  </w:p>
                </w:tc>
              </w:tr>
              <w:tr w:rsidR="0046167A" w:rsidRPr="007F2A96" w:rsidTr="008D1ACF">
                <w:trPr>
                  <w:trHeight w:val="360"/>
                </w:trPr>
                <w:tc>
                  <w:tcPr>
                    <w:tcW w:w="1419" w:type="dxa"/>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营业外收入</w:t>
                    </w:r>
                  </w:p>
                </w:tc>
                <w:tc>
                  <w:tcPr>
                    <w:tcW w:w="198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    1,153,555.11 </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8D1ACF" w:rsidP="001E7A82">
                    <w:pPr>
                      <w:rPr>
                        <w:rFonts w:cs="宋体"/>
                        <w:sz w:val="22"/>
                      </w:rPr>
                    </w:pPr>
                    <w:r>
                      <w:rPr>
                        <w:rFonts w:cs="宋体" w:hint="eastAsia"/>
                        <w:sz w:val="22"/>
                      </w:rPr>
                      <w:t xml:space="preserve">  </w:t>
                    </w:r>
                    <w:r w:rsidR="0046167A" w:rsidRPr="007F2A96">
                      <w:rPr>
                        <w:rFonts w:cs="宋体" w:hint="eastAsia"/>
                        <w:sz w:val="22"/>
                      </w:rPr>
                      <w:t xml:space="preserve">3,782,191.24 </w:t>
                    </w:r>
                  </w:p>
                </w:tc>
                <w:tc>
                  <w:tcPr>
                    <w:tcW w:w="1134"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-69.50%</w:t>
                    </w:r>
                  </w:p>
                </w:tc>
                <w:tc>
                  <w:tcPr>
                    <w:tcW w:w="3827"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主要系收到的非经营性收入减少所致</w:t>
                    </w:r>
                  </w:p>
                </w:tc>
              </w:tr>
              <w:tr w:rsidR="0046167A" w:rsidRPr="007F2A96" w:rsidTr="008D1ACF">
                <w:trPr>
                  <w:trHeight w:val="360"/>
                </w:trPr>
                <w:tc>
                  <w:tcPr>
                    <w:tcW w:w="1419" w:type="dxa"/>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984"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color w:val="FFFFFF"/>
                        <w:sz w:val="22"/>
                      </w:rPr>
                    </w:pPr>
                  </w:p>
                </w:tc>
                <w:tc>
                  <w:tcPr>
                    <w:tcW w:w="1843"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color w:val="FFFFFF"/>
                        <w:sz w:val="22"/>
                      </w:rPr>
                    </w:pPr>
                  </w:p>
                </w:tc>
                <w:tc>
                  <w:tcPr>
                    <w:tcW w:w="1134"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3827"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r>
              <w:tr w:rsidR="0046167A" w:rsidRPr="007F2A96" w:rsidTr="008D1ACF">
                <w:trPr>
                  <w:trHeight w:val="360"/>
                </w:trPr>
                <w:tc>
                  <w:tcPr>
                    <w:tcW w:w="10207" w:type="dxa"/>
                    <w:gridSpan w:val="13"/>
                    <w:tcBorders>
                      <w:top w:val="nil"/>
                      <w:left w:val="nil"/>
                      <w:bottom w:val="nil"/>
                      <w:right w:val="nil"/>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合并现金流量表项目大幅变动情况及说明</w:t>
                    </w:r>
                  </w:p>
                </w:tc>
              </w:tr>
              <w:tr w:rsidR="0046167A" w:rsidRPr="007F2A96" w:rsidTr="00F4009C">
                <w:trPr>
                  <w:trHeight w:val="360"/>
                </w:trPr>
                <w:tc>
                  <w:tcPr>
                    <w:tcW w:w="2269"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701"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701" w:type="dxa"/>
                    <w:gridSpan w:val="3"/>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1134" w:type="dxa"/>
                    <w:gridSpan w:val="2"/>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p>
                </w:tc>
                <w:tc>
                  <w:tcPr>
                    <w:tcW w:w="3402" w:type="dxa"/>
                    <w:gridSpan w:val="2"/>
                    <w:tcBorders>
                      <w:top w:val="nil"/>
                      <w:left w:val="nil"/>
                      <w:bottom w:val="nil"/>
                      <w:right w:val="nil"/>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单位：元</w:t>
                    </w:r>
                  </w:p>
                </w:tc>
              </w:tr>
              <w:tr w:rsidR="0046167A" w:rsidRPr="007F2A96" w:rsidTr="00F4009C">
                <w:trPr>
                  <w:trHeight w:val="360"/>
                </w:trPr>
                <w:tc>
                  <w:tcPr>
                    <w:tcW w:w="226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项</w:t>
                    </w:r>
                    <w:r w:rsidRPr="007F2A96">
                      <w:rPr>
                        <w:rFonts w:cs="宋体" w:hint="eastAsia"/>
                        <w:szCs w:val="21"/>
                      </w:rPr>
                      <w:t xml:space="preserve"> 目</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2019年3月31日</w:t>
                    </w:r>
                  </w:p>
                </w:tc>
                <w:tc>
                  <w:tcPr>
                    <w:tcW w:w="1701" w:type="dxa"/>
                    <w:gridSpan w:val="3"/>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2018年3月31日</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变动幅度%</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46167A" w:rsidRPr="007F2A96" w:rsidRDefault="0046167A" w:rsidP="001E7A82">
                    <w:pPr>
                      <w:jc w:val="center"/>
                      <w:rPr>
                        <w:rFonts w:cs="宋体"/>
                        <w:sz w:val="22"/>
                      </w:rPr>
                    </w:pPr>
                    <w:r w:rsidRPr="007F2A96">
                      <w:rPr>
                        <w:rFonts w:cs="宋体" w:hint="eastAsia"/>
                        <w:sz w:val="22"/>
                      </w:rPr>
                      <w:t>变动原因</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收到的税费返还</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color w:val="FFFFFF"/>
                        <w:sz w:val="22"/>
                      </w:rPr>
                    </w:pPr>
                    <w:r w:rsidRPr="007F2A96">
                      <w:rPr>
                        <w:rFonts w:cs="宋体" w:hint="eastAsia"/>
                        <w:color w:val="FFFFFF"/>
                        <w:sz w:val="22"/>
                      </w:rPr>
                      <w:t xml:space="preserve">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F4009C" w:rsidP="001E7A82">
                    <w:pPr>
                      <w:rPr>
                        <w:rFonts w:cs="宋体"/>
                        <w:sz w:val="22"/>
                      </w:rPr>
                    </w:pPr>
                    <w:r>
                      <w:rPr>
                        <w:rFonts w:cs="宋体" w:hint="eastAsia"/>
                        <w:sz w:val="22"/>
                      </w:rPr>
                      <w:t xml:space="preserve">  </w:t>
                    </w:r>
                    <w:r w:rsidR="0046167A" w:rsidRPr="007F2A96">
                      <w:rPr>
                        <w:rFonts w:cs="宋体" w:hint="eastAsia"/>
                        <w:sz w:val="22"/>
                      </w:rPr>
                      <w:t xml:space="preserve">544,320.00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-100.00%</w:t>
                    </w:r>
                  </w:p>
                </w:tc>
                <w:tc>
                  <w:tcPr>
                    <w:tcW w:w="3402"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 xml:space="preserve">主要系去年收到税收返还所致 </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t>收回投资收到的现金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Pr>
                        <w:rFonts w:cs="宋体" w:hint="eastAsia"/>
                        <w:sz w:val="22"/>
                      </w:rPr>
                      <w:t xml:space="preserve">    </w:t>
                    </w:r>
                    <w:r w:rsidRPr="007F2A96">
                      <w:rPr>
                        <w:rFonts w:cs="宋体" w:hint="eastAsia"/>
                        <w:sz w:val="22"/>
                      </w:rPr>
                      <w:lastRenderedPageBreak/>
                      <w:t xml:space="preserve">400,000.00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Pr>
                        <w:rFonts w:cs="宋体" w:hint="eastAsia"/>
                        <w:sz w:val="22"/>
                      </w:rPr>
                      <w:lastRenderedPageBreak/>
                      <w:t xml:space="preserve"> </w:t>
                    </w:r>
                    <w:r w:rsidRPr="007F2A96">
                      <w:rPr>
                        <w:rFonts w:cs="宋体" w:hint="eastAsia"/>
                        <w:sz w:val="22"/>
                      </w:rPr>
                      <w:lastRenderedPageBreak/>
                      <w:t xml:space="preserve">50,000,000.00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lastRenderedPageBreak/>
                      <w:t>-99.20%</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rsidRPr="007F2A96">
                      <w:rPr>
                        <w:rFonts w:cs="宋体" w:hint="eastAsia"/>
                        <w:sz w:val="22"/>
                      </w:rPr>
                      <w:t>主要系去年购买银行理财产品到</w:t>
                    </w:r>
                    <w:r w:rsidRPr="007F2A96">
                      <w:rPr>
                        <w:rFonts w:cs="宋体" w:hint="eastAsia"/>
                        <w:sz w:val="22"/>
                      </w:rPr>
                      <w:lastRenderedPageBreak/>
                      <w:t xml:space="preserve">期所致 </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rsidRPr="007F2A96">
                      <w:rPr>
                        <w:rFonts w:cs="宋体" w:hint="eastAsia"/>
                        <w:sz w:val="22"/>
                      </w:rPr>
                      <w:lastRenderedPageBreak/>
                      <w:t>取得投资收益收到的现金</w:t>
                    </w:r>
                  </w:p>
                </w:tc>
                <w:tc>
                  <w:tcPr>
                    <w:tcW w:w="170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color w:val="FFFFFF"/>
                        <w:sz w:val="22"/>
                      </w:rPr>
                    </w:pPr>
                    <w:r w:rsidRPr="007F2A96">
                      <w:rPr>
                        <w:rFonts w:cs="宋体" w:hint="eastAsia"/>
                        <w:color w:val="FFFFFF"/>
                        <w:sz w:val="22"/>
                      </w:rPr>
                      <w:t xml:space="preserve">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F4009C" w:rsidP="001E7A82">
                    <w:pPr>
                      <w:rPr>
                        <w:rFonts w:cs="宋体"/>
                        <w:sz w:val="22"/>
                      </w:rPr>
                    </w:pPr>
                    <w:r>
                      <w:rPr>
                        <w:rFonts w:cs="宋体" w:hint="eastAsia"/>
                        <w:sz w:val="22"/>
                      </w:rPr>
                      <w:t xml:space="preserve"> </w:t>
                    </w:r>
                    <w:r w:rsidR="0046167A" w:rsidRPr="007F2A96">
                      <w:rPr>
                        <w:rFonts w:cs="宋体" w:hint="eastAsia"/>
                        <w:sz w:val="22"/>
                      </w:rPr>
                      <w:t xml:space="preserve">1,058,413.03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rsidRPr="007F2A96">
                      <w:rPr>
                        <w:rFonts w:cs="宋体" w:hint="eastAsia"/>
                        <w:sz w:val="22"/>
                      </w:rPr>
                      <w:t>-100.00%</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rsidRPr="007F2A96">
                      <w:rPr>
                        <w:rFonts w:cs="宋体" w:hint="eastAsia"/>
                        <w:sz w:val="22"/>
                      </w:rPr>
                      <w:t>主要系去年银行理财产品收益所致</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投资支付的现金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 xml:space="preserve">　</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80,000,000.00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-100.00%</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主要系去年购买银行理财产品所致</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支付其他与投资活动有关的现金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79,958,732.32</w:t>
                    </w:r>
                  </w:p>
                </w:tc>
                <w:tc>
                  <w:tcPr>
                    <w:tcW w:w="1701"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 xml:space="preserve">　</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主要系恒华彩印期末不再纳入合并范围所致</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取得借款收到的现金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2,000,000.00</w:t>
                    </w:r>
                  </w:p>
                </w:tc>
                <w:tc>
                  <w:tcPr>
                    <w:tcW w:w="1701"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7,000,000.00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-71.43%</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主要系银行借款减少所致 </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收到其他与筹资活动有关的现金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85,107,209.80</w:t>
                    </w:r>
                  </w:p>
                </w:tc>
                <w:tc>
                  <w:tcPr>
                    <w:tcW w:w="1701"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 xml:space="preserve">　</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主要系恒华彩印收到新股东增资款所致</w:t>
                    </w:r>
                  </w:p>
                </w:tc>
              </w:tr>
              <w:tr w:rsidR="0046167A" w:rsidRPr="007F2A96"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偿还债务支付的现金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42,500,000.00</w:t>
                    </w:r>
                  </w:p>
                </w:tc>
                <w:tc>
                  <w:tcPr>
                    <w:tcW w:w="1701"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10,000,000.00</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325.00%</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主要系偿还到期银行借款增加所致 </w:t>
                    </w:r>
                  </w:p>
                </w:tc>
              </w:tr>
              <w:tr w:rsidR="0046167A" w:rsidRPr="0046167A" w:rsidTr="00F4009C">
                <w:trPr>
                  <w:trHeight w:val="360"/>
                </w:trPr>
                <w:tc>
                  <w:tcPr>
                    <w:tcW w:w="2269" w:type="dxa"/>
                    <w:gridSpan w:val="3"/>
                    <w:tcBorders>
                      <w:top w:val="nil"/>
                      <w:left w:val="single" w:sz="8" w:space="0" w:color="auto"/>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分配股利、利润或偿付利息支付的现金</w:t>
                    </w:r>
                  </w:p>
                </w:tc>
                <w:tc>
                  <w:tcPr>
                    <w:tcW w:w="1701" w:type="dxa"/>
                    <w:gridSpan w:val="3"/>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rPr>
                        <w:rFonts w:cs="宋体"/>
                        <w:sz w:val="22"/>
                      </w:rPr>
                    </w:pPr>
                    <w:r>
                      <w:t>2,590,990.09</w:t>
                    </w:r>
                  </w:p>
                </w:tc>
                <w:tc>
                  <w:tcPr>
                    <w:tcW w:w="1701" w:type="dxa"/>
                    <w:gridSpan w:val="3"/>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1,917,822.79</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46167A" w:rsidRPr="007F2A96" w:rsidRDefault="0046167A" w:rsidP="001E7A82">
                    <w:pPr>
                      <w:jc w:val="right"/>
                      <w:rPr>
                        <w:rFonts w:cs="宋体"/>
                        <w:sz w:val="22"/>
                      </w:rPr>
                    </w:pPr>
                    <w:r>
                      <w:t>35.10%</w:t>
                    </w:r>
                  </w:p>
                </w:tc>
                <w:tc>
                  <w:tcPr>
                    <w:tcW w:w="3402" w:type="dxa"/>
                    <w:gridSpan w:val="2"/>
                    <w:tcBorders>
                      <w:top w:val="nil"/>
                      <w:left w:val="nil"/>
                      <w:bottom w:val="single" w:sz="4" w:space="0" w:color="auto"/>
                      <w:right w:val="single" w:sz="4" w:space="0" w:color="auto"/>
                    </w:tcBorders>
                    <w:shd w:val="clear" w:color="auto" w:fill="auto"/>
                    <w:vAlign w:val="center"/>
                    <w:hideMark/>
                  </w:tcPr>
                  <w:p w:rsidR="0046167A" w:rsidRPr="007F2A96" w:rsidRDefault="0046167A" w:rsidP="001E7A82">
                    <w:pPr>
                      <w:rPr>
                        <w:rFonts w:cs="宋体"/>
                        <w:sz w:val="22"/>
                      </w:rPr>
                    </w:pPr>
                    <w:r>
                      <w:t>主要系支付的银行利息增加所致 </w:t>
                    </w:r>
                  </w:p>
                </w:tc>
              </w:tr>
            </w:tbl>
            <w:p w:rsidR="00251E6A" w:rsidRPr="0046167A" w:rsidRDefault="00FA6C1F" w:rsidP="0046167A"/>
          </w:sdtContent>
        </w:sdt>
      </w:sdtContent>
    </w:sdt>
    <w:p w:rsidR="00251E6A" w:rsidRDefault="00251E6A">
      <w:pPr>
        <w:rPr>
          <w:szCs w:val="21"/>
        </w:rPr>
      </w:pPr>
      <w:bookmarkStart w:id="8" w:name="OLE_LINK12"/>
    </w:p>
    <w:sdt>
      <w:sdtPr>
        <w:rPr>
          <w:b/>
          <w:color w:val="auto"/>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rPr>
      </w:sdtEndPr>
      <w:sdtContent>
        <w:p w:rsidR="00251E6A" w:rsidRDefault="009A5798">
          <w:pPr>
            <w:pStyle w:val="2"/>
            <w:numPr>
              <w:ilvl w:val="0"/>
              <w:numId w:val="5"/>
            </w:numPr>
            <w:rPr>
              <w:b/>
            </w:rPr>
          </w:pPr>
          <w:r>
            <w:t>重</w:t>
          </w:r>
          <w:r>
            <w:rPr>
              <w:rFonts w:hint="eastAsia"/>
            </w:rPr>
            <w:t>要</w:t>
          </w:r>
          <w:r>
            <w:t>事项进展情况及其影响和解决方案的分析说明</w:t>
          </w:r>
          <w:bookmarkEnd w:id="8"/>
        </w:p>
        <w:sdt>
          <w:sdtPr>
            <w:rPr>
              <w:color w:val="auto"/>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Content>
            <w:p w:rsidR="00251E6A" w:rsidRDefault="00FA6C1F" w:rsidP="00795409">
              <w:pPr>
                <w:widowControl w:val="0"/>
                <w:jc w:val="both"/>
                <w:rPr>
                  <w:color w:val="auto"/>
                  <w:szCs w:val="21"/>
                </w:rPr>
              </w:pPr>
              <w:r>
                <w:rPr>
                  <w:color w:val="auto"/>
                  <w:szCs w:val="21"/>
                </w:rPr>
                <w:fldChar w:fldCharType="begin"/>
              </w:r>
              <w:r w:rsidR="00795409">
                <w:rPr>
                  <w:color w:val="auto"/>
                  <w:szCs w:val="21"/>
                </w:rPr>
                <w:instrText xml:space="preserve"> MACROBUTTON  SnrToggleCheckbox □适用 </w:instrText>
              </w:r>
              <w:r>
                <w:rPr>
                  <w:color w:val="auto"/>
                  <w:szCs w:val="21"/>
                </w:rPr>
                <w:fldChar w:fldCharType="end"/>
              </w:r>
              <w:r>
                <w:rPr>
                  <w:color w:val="auto"/>
                  <w:szCs w:val="21"/>
                </w:rPr>
                <w:fldChar w:fldCharType="begin"/>
              </w:r>
              <w:r w:rsidR="00795409">
                <w:rPr>
                  <w:color w:val="auto"/>
                  <w:szCs w:val="21"/>
                </w:rPr>
                <w:instrText xml:space="preserve"> MACROBUTTON  SnrToggleCheckbox √不适用 </w:instrText>
              </w:r>
              <w:r>
                <w:rPr>
                  <w:color w:val="auto"/>
                  <w:szCs w:val="21"/>
                </w:rPr>
                <w:fldChar w:fldCharType="end"/>
              </w:r>
            </w:p>
          </w:sdtContent>
        </w:sdt>
      </w:sdtContent>
    </w:sdt>
    <w:p w:rsidR="00251E6A" w:rsidRDefault="00251E6A">
      <w:pPr>
        <w:rPr>
          <w:szCs w:val="21"/>
        </w:rPr>
      </w:pPr>
    </w:p>
    <w:sdt>
      <w:sdtPr>
        <w:rPr>
          <w:rFonts w:hint="eastAsia"/>
          <w:b/>
          <w:color w:val="auto"/>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rPr>
      </w:sdtEndPr>
      <w:sdtContent>
        <w:p w:rsidR="00251E6A" w:rsidRDefault="009A5798">
          <w:pPr>
            <w:pStyle w:val="2"/>
            <w:numPr>
              <w:ilvl w:val="0"/>
              <w:numId w:val="5"/>
            </w:numPr>
            <w:rPr>
              <w:rStyle w:val="2Char"/>
            </w:rPr>
          </w:pPr>
          <w:r>
            <w:rPr>
              <w:rStyle w:val="2Char"/>
            </w:rPr>
            <w:t>报告期内超期未履行完毕的承诺事项</w:t>
          </w:r>
        </w:p>
        <w:sdt>
          <w:sdtPr>
            <w:rPr>
              <w:rFonts w:hint="eastAsia"/>
              <w:color w:val="auto"/>
              <w:szCs w:val="21"/>
            </w:rPr>
            <w:alias w:val="是否适用_报告期内超期未履行完毕的承诺事项[双击切换]"/>
            <w:tag w:val="_GBC_1a7b16cfdd8e43659d512b71861c7d71"/>
            <w:id w:val="669752960"/>
            <w:lock w:val="sdtContentLocked"/>
            <w:placeholder>
              <w:docPart w:val="GBC22222222222222222222222222222"/>
            </w:placeholder>
          </w:sdtPr>
          <w:sdtContent>
            <w:p w:rsidR="00251E6A" w:rsidRDefault="00FA6C1F" w:rsidP="00795409">
              <w:pPr>
                <w:autoSpaceDE w:val="0"/>
                <w:autoSpaceDN w:val="0"/>
                <w:adjustRightInd w:val="0"/>
                <w:rPr>
                  <w:color w:val="auto"/>
                  <w:szCs w:val="21"/>
                </w:rPr>
              </w:pPr>
              <w:r>
                <w:rPr>
                  <w:color w:val="auto"/>
                  <w:szCs w:val="21"/>
                </w:rPr>
                <w:fldChar w:fldCharType="begin"/>
              </w:r>
              <w:r w:rsidR="00795409">
                <w:rPr>
                  <w:color w:val="auto"/>
                  <w:szCs w:val="21"/>
                </w:rPr>
                <w:instrText xml:space="preserve"> MACROBUTTON  SnrToggleCheckbox □适用 </w:instrText>
              </w:r>
              <w:r>
                <w:rPr>
                  <w:color w:val="auto"/>
                  <w:szCs w:val="21"/>
                </w:rPr>
                <w:fldChar w:fldCharType="end"/>
              </w:r>
              <w:r>
                <w:rPr>
                  <w:color w:val="auto"/>
                  <w:szCs w:val="21"/>
                </w:rPr>
                <w:fldChar w:fldCharType="begin"/>
              </w:r>
              <w:r w:rsidR="00795409">
                <w:rPr>
                  <w:color w:val="auto"/>
                  <w:szCs w:val="21"/>
                </w:rPr>
                <w:instrText xml:space="preserve"> MACROBUTTON  SnrToggleCheckbox √不适用 </w:instrText>
              </w:r>
              <w:r>
                <w:rPr>
                  <w:color w:val="auto"/>
                  <w:szCs w:val="21"/>
                </w:rPr>
                <w:fldChar w:fldCharType="end"/>
              </w:r>
            </w:p>
          </w:sdtContent>
        </w:sdt>
      </w:sdtContent>
    </w:sdt>
    <w:p w:rsidR="00251E6A" w:rsidRDefault="00251E6A">
      <w:pPr>
        <w:widowControl w:val="0"/>
        <w:jc w:val="both"/>
        <w:rPr>
          <w:szCs w:val="21"/>
        </w:rPr>
      </w:pPr>
    </w:p>
    <w:sdt>
      <w:sdtPr>
        <w:rPr>
          <w:b/>
          <w:szCs w:val="20"/>
        </w:rPr>
        <w:alias w:val="模块:预测年初至下一报告期期末的累计净利润可能为亏损或者与上年同期..."/>
        <w:tag w:val="_GBC_14a5965e07e6455a9e24e4601b195536"/>
        <w:id w:val="1221175944"/>
        <w:lock w:val="sdtLocked"/>
        <w:placeholder>
          <w:docPart w:val="GBC22222222222222222222222222222"/>
        </w:placeholder>
      </w:sdtPr>
      <w:sdtEndPr>
        <w:rPr>
          <w:b w:val="0"/>
          <w:color w:val="auto"/>
        </w:rPr>
      </w:sdtEndPr>
      <w:sdtContent>
        <w:p w:rsidR="00251E6A" w:rsidRDefault="009A5798">
          <w:pPr>
            <w:pStyle w:val="2"/>
            <w:numPr>
              <w:ilvl w:val="0"/>
              <w:numId w:val="5"/>
            </w:numPr>
            <w:rPr>
              <w:b/>
            </w:rPr>
          </w:pPr>
          <w:r>
            <w:t>预测年初至下一报告期期末的累计净利润可能为亏损或者与上年同期相比发生</w:t>
          </w:r>
          <w:r>
            <w:rPr>
              <w:rFonts w:hint="eastAsia"/>
            </w:rPr>
            <w:t>重大</w:t>
          </w:r>
          <w:r>
            <w:t>变动的警示及原因说明</w:t>
          </w:r>
        </w:p>
        <w:sdt>
          <w:sdtPr>
            <w:rPr>
              <w:color w:val="auto"/>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Content>
            <w:p w:rsidR="00251E6A" w:rsidRDefault="00FA6C1F" w:rsidP="00795409">
              <w:pPr>
                <w:widowControl w:val="0"/>
                <w:jc w:val="both"/>
                <w:rPr>
                  <w:color w:val="auto"/>
                  <w:szCs w:val="21"/>
                </w:rPr>
              </w:pPr>
              <w:r>
                <w:rPr>
                  <w:color w:val="auto"/>
                  <w:szCs w:val="21"/>
                </w:rPr>
                <w:fldChar w:fldCharType="begin"/>
              </w:r>
              <w:r w:rsidR="00795409">
                <w:rPr>
                  <w:color w:val="auto"/>
                  <w:szCs w:val="21"/>
                </w:rPr>
                <w:instrText xml:space="preserve"> MACROBUTTON  SnrToggleCheckbox □适用 </w:instrText>
              </w:r>
              <w:r>
                <w:rPr>
                  <w:color w:val="auto"/>
                  <w:szCs w:val="21"/>
                </w:rPr>
                <w:fldChar w:fldCharType="end"/>
              </w:r>
              <w:r>
                <w:rPr>
                  <w:color w:val="auto"/>
                  <w:szCs w:val="21"/>
                </w:rPr>
                <w:fldChar w:fldCharType="begin"/>
              </w:r>
              <w:r w:rsidR="00795409">
                <w:rPr>
                  <w:color w:val="auto"/>
                  <w:szCs w:val="21"/>
                </w:rPr>
                <w:instrText xml:space="preserve"> MACROBUTTON  SnrToggleCheckbox √不适用 </w:instrText>
              </w:r>
              <w:r>
                <w:rPr>
                  <w:color w:val="auto"/>
                  <w:szCs w:val="21"/>
                </w:rPr>
                <w:fldChar w:fldCharType="end"/>
              </w:r>
            </w:p>
          </w:sdtContent>
        </w:sdt>
      </w:sdtContent>
    </w:sdt>
    <w:p w:rsidR="00251E6A" w:rsidRDefault="00251E6A">
      <w:pPr>
        <w:rPr>
          <w:color w:val="008000"/>
          <w:szCs w:val="21"/>
        </w:rPr>
      </w:pPr>
    </w:p>
    <w:p w:rsidR="0016418D" w:rsidRDefault="0016418D">
      <w:pPr>
        <w:rPr>
          <w:color w:val="008000"/>
          <w:szCs w:val="21"/>
        </w:rPr>
      </w:pPr>
    </w:p>
    <w:p w:rsidR="0016418D" w:rsidRDefault="0016418D">
      <w:pPr>
        <w:rPr>
          <w:color w:val="008000"/>
          <w:szCs w:val="21"/>
        </w:rPr>
      </w:pPr>
    </w:p>
    <w:p w:rsidR="0016418D" w:rsidRDefault="0016418D">
      <w:pPr>
        <w:rPr>
          <w:color w:val="008000"/>
          <w:szCs w:val="21"/>
        </w:rPr>
      </w:pPr>
    </w:p>
    <w:p w:rsidR="0016418D" w:rsidRDefault="0016418D">
      <w:pPr>
        <w:rPr>
          <w:color w:val="008000"/>
          <w:szCs w:val="21"/>
        </w:rPr>
      </w:pPr>
    </w:p>
    <w:sdt>
      <w:sdtPr>
        <w:rPr>
          <w:color w:val="auto"/>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550" w:type="dxa"/>
            <w:tblInd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9"/>
            <w:gridCol w:w="2991"/>
          </w:tblGrid>
          <w:tr w:rsidR="00251E6A" w:rsidTr="00F5399F">
            <w:sdt>
              <w:sdtPr>
                <w:rPr>
                  <w:color w:val="auto"/>
                  <w:szCs w:val="21"/>
                </w:rPr>
                <w:tag w:val="_PLD_f38c263f456548beaa196cc8974e92b1"/>
                <w:id w:val="-1693221489"/>
                <w:lock w:val="sdtLocked"/>
              </w:sdtPr>
              <w:sdtEndPr>
                <w:rPr>
                  <w:color w:val="000000"/>
                  <w:szCs w:val="20"/>
                </w:rPr>
              </w:sdtEndPr>
              <w:sdtContent>
                <w:tc>
                  <w:tcPr>
                    <w:tcW w:w="1559" w:type="dxa"/>
                    <w:vAlign w:val="center"/>
                  </w:tcPr>
                  <w:p w:rsidR="00251E6A" w:rsidRDefault="009A5798" w:rsidP="0016418D">
                    <w:pPr>
                      <w:spacing w:line="600" w:lineRule="auto"/>
                      <w:jc w:val="right"/>
                      <w:rPr>
                        <w:color w:val="auto"/>
                        <w:szCs w:val="21"/>
                      </w:rPr>
                    </w:pPr>
                    <w:r>
                      <w:rPr>
                        <w:color w:val="auto"/>
                        <w:szCs w:val="21"/>
                      </w:rPr>
                      <w:t>公司名称</w:t>
                    </w:r>
                  </w:p>
                </w:tc>
              </w:sdtContent>
            </w:sdt>
            <w:sdt>
              <w:sdtPr>
                <w:rPr>
                  <w:color w:val="auto"/>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Content>
                <w:tc>
                  <w:tcPr>
                    <w:tcW w:w="2991" w:type="dxa"/>
                  </w:tcPr>
                  <w:p w:rsidR="00251E6A" w:rsidRDefault="009A5798" w:rsidP="0016418D">
                    <w:pPr>
                      <w:spacing w:line="600" w:lineRule="auto"/>
                      <w:rPr>
                        <w:color w:val="auto"/>
                        <w:szCs w:val="21"/>
                      </w:rPr>
                    </w:pPr>
                    <w:r>
                      <w:rPr>
                        <w:color w:val="auto"/>
                        <w:szCs w:val="21"/>
                      </w:rPr>
                      <w:t>江苏恒顺醋业股份有限公司</w:t>
                    </w:r>
                  </w:p>
                </w:tc>
              </w:sdtContent>
            </w:sdt>
          </w:tr>
          <w:tr w:rsidR="00251E6A" w:rsidTr="00F5399F">
            <w:sdt>
              <w:sdtPr>
                <w:tag w:val="_PLD_f171438965d54614ace3630726637a98"/>
                <w:id w:val="699216398"/>
                <w:lock w:val="sdtLocked"/>
              </w:sdtPr>
              <w:sdtContent>
                <w:tc>
                  <w:tcPr>
                    <w:tcW w:w="1559" w:type="dxa"/>
                    <w:vAlign w:val="center"/>
                  </w:tcPr>
                  <w:p w:rsidR="00251E6A" w:rsidRDefault="009A5798" w:rsidP="0016418D">
                    <w:pPr>
                      <w:spacing w:line="600" w:lineRule="auto"/>
                      <w:jc w:val="right"/>
                      <w:rPr>
                        <w:color w:val="auto"/>
                        <w:szCs w:val="21"/>
                      </w:rPr>
                    </w:pPr>
                    <w:r>
                      <w:rPr>
                        <w:color w:val="auto"/>
                        <w:szCs w:val="21"/>
                      </w:rPr>
                      <w:t>法定代表人</w:t>
                    </w:r>
                  </w:p>
                </w:tc>
              </w:sdtContent>
            </w:sdt>
            <w:sdt>
              <w:sdtPr>
                <w:rPr>
                  <w:color w:val="auto"/>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Content>
                <w:tc>
                  <w:tcPr>
                    <w:tcW w:w="2991" w:type="dxa"/>
                  </w:tcPr>
                  <w:p w:rsidR="00251E6A" w:rsidRDefault="00F5399F" w:rsidP="0016418D">
                    <w:pPr>
                      <w:spacing w:line="600" w:lineRule="auto"/>
                      <w:rPr>
                        <w:color w:val="auto"/>
                      </w:rPr>
                    </w:pPr>
                    <w:r>
                      <w:rPr>
                        <w:rFonts w:hint="eastAsia"/>
                        <w:color w:val="auto"/>
                      </w:rPr>
                      <w:t>张玉宏</w:t>
                    </w:r>
                  </w:p>
                </w:tc>
              </w:sdtContent>
            </w:sdt>
          </w:tr>
          <w:tr w:rsidR="00251E6A" w:rsidTr="00F5399F">
            <w:sdt>
              <w:sdtPr>
                <w:tag w:val="_PLD_f67adfd7b6d049b6b4b85e24999963f1"/>
                <w:id w:val="-2108803585"/>
                <w:lock w:val="sdtLocked"/>
              </w:sdtPr>
              <w:sdtContent>
                <w:tc>
                  <w:tcPr>
                    <w:tcW w:w="1559" w:type="dxa"/>
                    <w:vAlign w:val="center"/>
                  </w:tcPr>
                  <w:p w:rsidR="00251E6A" w:rsidRDefault="009A5798" w:rsidP="0016418D">
                    <w:pPr>
                      <w:spacing w:line="600" w:lineRule="auto"/>
                      <w:jc w:val="right"/>
                      <w:rPr>
                        <w:color w:val="auto"/>
                        <w:szCs w:val="21"/>
                      </w:rPr>
                    </w:pPr>
                    <w:r>
                      <w:rPr>
                        <w:color w:val="auto"/>
                        <w:szCs w:val="21"/>
                      </w:rPr>
                      <w:t>日期</w:t>
                    </w:r>
                  </w:p>
                </w:tc>
              </w:sdtContent>
            </w:sdt>
            <w:sdt>
              <w:sdtPr>
                <w:rPr>
                  <w:color w:val="auto"/>
                </w:rPr>
                <w:alias w:val="报告董事会批准报送日期"/>
                <w:tag w:val="_GBC_ba15652a91414c599a9cdc1b51e98d1a"/>
                <w:id w:val="592818129"/>
                <w:lock w:val="sdtLocked"/>
                <w:date w:fullDate="2019-04-27T00:00:00Z">
                  <w:dateFormat w:val="yyyy'年'M'月'd'日'"/>
                  <w:lid w:val="zh-CN"/>
                  <w:storeMappedDataAs w:val="dateTime"/>
                  <w:calendar w:val="gregorian"/>
                </w:date>
              </w:sdtPr>
              <w:sdtContent>
                <w:tc>
                  <w:tcPr>
                    <w:tcW w:w="2991" w:type="dxa"/>
                  </w:tcPr>
                  <w:p w:rsidR="00251E6A" w:rsidRDefault="00F5399F" w:rsidP="0016418D">
                    <w:pPr>
                      <w:spacing w:line="600" w:lineRule="auto"/>
                      <w:rPr>
                        <w:color w:val="auto"/>
                      </w:rPr>
                    </w:pPr>
                    <w:r>
                      <w:rPr>
                        <w:rFonts w:hint="eastAsia"/>
                        <w:color w:val="auto"/>
                      </w:rPr>
                      <w:t>2019年4月27日</w:t>
                    </w:r>
                  </w:p>
                </w:tc>
              </w:sdtContent>
            </w:sdt>
          </w:tr>
        </w:tbl>
        <w:p w:rsidR="00251E6A" w:rsidRDefault="00FA6C1F">
          <w:pPr>
            <w:widowControl w:val="0"/>
            <w:jc w:val="right"/>
            <w:rPr>
              <w:color w:val="auto"/>
              <w:szCs w:val="21"/>
            </w:rPr>
          </w:pPr>
        </w:p>
      </w:sdtContent>
    </w:sdt>
    <w:p w:rsidR="00251E6A" w:rsidRDefault="00251E6A">
      <w:pPr>
        <w:widowControl w:val="0"/>
        <w:jc w:val="both"/>
        <w:rPr>
          <w:color w:val="0000FF"/>
          <w:szCs w:val="21"/>
        </w:rPr>
      </w:pPr>
    </w:p>
    <w:p w:rsidR="00251E6A" w:rsidRDefault="009A5798">
      <w:pPr>
        <w:pStyle w:val="10"/>
        <w:numPr>
          <w:ilvl w:val="0"/>
          <w:numId w:val="2"/>
        </w:numPr>
        <w:tabs>
          <w:tab w:val="left" w:pos="434"/>
          <w:tab w:val="left" w:pos="882"/>
        </w:tabs>
        <w:spacing w:before="120" w:after="120" w:line="240" w:lineRule="auto"/>
        <w:rPr>
          <w:sz w:val="21"/>
          <w:szCs w:val="21"/>
        </w:rPr>
      </w:pPr>
      <w:bookmarkStart w:id="9" w:name="_Toc395718058"/>
      <w:bookmarkStart w:id="10" w:name="_Toc413833246"/>
      <w:bookmarkStart w:id="11" w:name="_Toc477954536"/>
      <w:r>
        <w:rPr>
          <w:rFonts w:hint="eastAsia"/>
          <w:sz w:val="21"/>
          <w:szCs w:val="21"/>
        </w:rPr>
        <w:lastRenderedPageBreak/>
        <w:t>附录</w:t>
      </w:r>
      <w:bookmarkEnd w:id="9"/>
      <w:bookmarkEnd w:id="10"/>
      <w:bookmarkEnd w:id="11"/>
    </w:p>
    <w:p w:rsidR="00251E6A" w:rsidRDefault="009A5798">
      <w:pPr>
        <w:pStyle w:val="2"/>
        <w:numPr>
          <w:ilvl w:val="0"/>
          <w:numId w:val="7"/>
        </w:numPr>
      </w:pPr>
      <w:r>
        <w:rPr>
          <w:rFonts w:hint="eastAsia"/>
        </w:rPr>
        <w:t>财务报表</w:t>
      </w:r>
    </w:p>
    <w:bookmarkStart w:id="12" w:name="_Hlk3554658" w:displacedByCustomXml="next"/>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0"/>
            </w:rPr>
          </w:sdtEndPr>
          <w:sdtContent>
            <w:p w:rsidR="00251E6A" w:rsidRDefault="009A5798">
              <w:pPr>
                <w:jc w:val="center"/>
                <w:outlineLvl w:val="2"/>
              </w:pPr>
              <w:r>
                <w:rPr>
                  <w:rFonts w:hint="eastAsia"/>
                  <w:b/>
                </w:rPr>
                <w:t>合并资产负债表</w:t>
              </w:r>
            </w:p>
            <w:p w:rsidR="00251E6A" w:rsidRDefault="009A5798">
              <w:pPr>
                <w:jc w:val="center"/>
              </w:pPr>
              <w:r>
                <w:t>2019年</w:t>
              </w:r>
              <w:r>
                <w:rPr>
                  <w:rFonts w:hint="eastAsia"/>
                </w:rPr>
                <w:t>3</w:t>
              </w:r>
              <w:r>
                <w:t>月3</w:t>
              </w:r>
              <w:r>
                <w:rPr>
                  <w:rFonts w:hint="eastAsia"/>
                </w:rPr>
                <w:t>1</w:t>
              </w:r>
              <w:r>
                <w:t>日</w:t>
              </w:r>
            </w:p>
            <w:p w:rsidR="00251E6A" w:rsidRDefault="009A5798">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p>
            <w:p w:rsidR="00251E6A" w:rsidRDefault="009A5798">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653"/>
                <w:gridCol w:w="2698"/>
                <w:gridCol w:w="2698"/>
              </w:tblGrid>
              <w:tr w:rsidR="0084631E" w:rsidTr="003406D5">
                <w:sdt>
                  <w:sdtPr>
                    <w:tag w:val="_PLD_9be7fd143a51489086a4d3669b1579d9"/>
                    <w:id w:val="218457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jc w:val="center"/>
                          <w:rPr>
                            <w:b/>
                          </w:rPr>
                        </w:pPr>
                        <w:r>
                          <w:rPr>
                            <w:b/>
                          </w:rPr>
                          <w:t>项目</w:t>
                        </w:r>
                      </w:p>
                    </w:tc>
                  </w:sdtContent>
                </w:sdt>
                <w:sdt>
                  <w:sdtPr>
                    <w:tag w:val="_PLD_14b0052508864307bd754751cd41ca35"/>
                    <w:id w:val="2184575"/>
                    <w:lock w:val="sdtLocked"/>
                  </w:sdtPr>
                  <w:sdtConten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center"/>
                          <w:rPr>
                            <w:b/>
                            <w:szCs w:val="18"/>
                          </w:rPr>
                        </w:pPr>
                        <w:r>
                          <w:rPr>
                            <w:b/>
                          </w:rPr>
                          <w:t>2019年3月31日</w:t>
                        </w:r>
                      </w:p>
                    </w:tc>
                  </w:sdtContent>
                </w:sdt>
                <w:sdt>
                  <w:sdtPr>
                    <w:tag w:val="_PLD_7dc93f3707f24556afcd1848114c4bb3"/>
                    <w:id w:val="2184576"/>
                    <w:lock w:val="sdtLocked"/>
                  </w:sdtPr>
                  <w:sdtConten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center"/>
                          <w:rPr>
                            <w:b/>
                            <w:szCs w:val="18"/>
                          </w:rPr>
                        </w:pPr>
                        <w:r>
                          <w:rPr>
                            <w:b/>
                          </w:rPr>
                          <w:t>2018年12月31日</w:t>
                        </w:r>
                      </w:p>
                    </w:tc>
                  </w:sdtContent>
                </w:sdt>
              </w:tr>
              <w:tr w:rsidR="0084631E" w:rsidTr="003406D5">
                <w:sdt>
                  <w:sdtPr>
                    <w:tag w:val="_PLD_7b75de6dcb784b308c6c00877f1db91a"/>
                    <w:id w:val="218457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rPr>
                            <w:rFonts w:cs="宋体"/>
                            <w:szCs w:val="21"/>
                          </w:rPr>
                        </w:pPr>
                        <w:r>
                          <w:rPr>
                            <w:rFonts w:cs="宋体" w:hint="eastAsia"/>
                            <w:b/>
                            <w:bCs/>
                            <w:szCs w:val="21"/>
                          </w:rPr>
                          <w:t>流动资产：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b/>
                        <w:color w:val="FF00FF"/>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b/>
                        <w:color w:val="FF00FF"/>
                      </w:rPr>
                    </w:pPr>
                  </w:p>
                </w:tc>
              </w:tr>
              <w:tr w:rsidR="0084631E" w:rsidTr="003406D5">
                <w:sdt>
                  <w:sdtPr>
                    <w:tag w:val="_PLD_d4a9b743b7db4614b565ac637e3816d1"/>
                    <w:id w:val="218457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货币资金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163,196,375.71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159,310,538.53</w:t>
                    </w:r>
                  </w:p>
                </w:tc>
              </w:tr>
              <w:tr w:rsidR="0084631E" w:rsidTr="003406D5">
                <w:sdt>
                  <w:sdtPr>
                    <w:tag w:val="_PLD_0898e4b3604d46a695204bacd59ff8a3"/>
                    <w:id w:val="218457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结算备付金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3bdee782a6b7457cb1cadd14132fa749"/>
                    <w:id w:val="218458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拆出资金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0de0198829403e83f0b95bda7ea43d"/>
                      <w:id w:val="2184581"/>
                      <w:lock w:val="sdtLocked"/>
                    </w:sdtPr>
                    <w:sdtContent>
                      <w:p w:rsidR="0084631E" w:rsidRDefault="0084631E" w:rsidP="003406D5">
                        <w:pPr>
                          <w:ind w:firstLineChars="100" w:firstLine="210"/>
                        </w:pPr>
                        <w:r>
                          <w:rPr>
                            <w:rFonts w:hint="eastAsia"/>
                          </w:rPr>
                          <w:t>交易性金融资产</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97e1f785ef2644689d2214e9856deeae"/>
                    <w:id w:val="218458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以公允价值计量且其变动计入当期损益的金融资产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66e9448fed6b4ec88b1eb10122c3055e"/>
                    <w:id w:val="218458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衍生金融资产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d5f9c351d442a0a657f0962f3ace84"/>
                      <w:id w:val="2184584"/>
                      <w:lock w:val="sdtLocked"/>
                    </w:sdtPr>
                    <w:sdtContent>
                      <w:p w:rsidR="0084631E" w:rsidRDefault="0084631E" w:rsidP="003406D5">
                        <w:pPr>
                          <w:ind w:firstLineChars="100" w:firstLine="210"/>
                        </w:pPr>
                        <w:r>
                          <w:rPr>
                            <w:rFonts w:hint="eastAsia"/>
                          </w:rPr>
                          <w:t>应收票据及应收账款</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100,829,560.12</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139,794,374.27</w:t>
                    </w:r>
                  </w:p>
                </w:tc>
              </w:tr>
              <w:tr w:rsidR="0084631E" w:rsidTr="003406D5">
                <w:sdt>
                  <w:sdtPr>
                    <w:tag w:val="_PLD_d8d64eb3e8e8493d8e84b6d992dbbce2"/>
                    <w:id w:val="218458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rPr>
                          <w:t>其中：</w:t>
                        </w:r>
                        <w:r>
                          <w:rPr>
                            <w:rFonts w:hint="eastAsia"/>
                            <w:szCs w:val="21"/>
                          </w:rPr>
                          <w:t>应收票据</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300,000.00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1,324,124.55</w:t>
                    </w:r>
                  </w:p>
                </w:tc>
              </w:tr>
              <w:tr w:rsidR="0084631E" w:rsidTr="003406D5">
                <w:sdt>
                  <w:sdtPr>
                    <w:tag w:val="_PLD_158118c756514f81ad32bf78ed62cbf2"/>
                    <w:id w:val="218458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400" w:firstLine="840"/>
                          <w:rPr>
                            <w:szCs w:val="21"/>
                          </w:rPr>
                        </w:pPr>
                        <w:r>
                          <w:rPr>
                            <w:rFonts w:hint="eastAsia"/>
                            <w:szCs w:val="21"/>
                          </w:rPr>
                          <w:t>应收账款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100,529,560.12</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138,470,249.72</w:t>
                    </w:r>
                  </w:p>
                </w:tc>
              </w:tr>
              <w:tr w:rsidR="0084631E" w:rsidTr="003406D5">
                <w:sdt>
                  <w:sdtPr>
                    <w:tag w:val="_PLD_0038fcaf79ab4b0baf761319c8d20c63"/>
                    <w:id w:val="218458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预付款项</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12,390,973.64</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9,381,470.45</w:t>
                    </w:r>
                  </w:p>
                </w:tc>
              </w:tr>
              <w:tr w:rsidR="0084631E" w:rsidTr="003406D5">
                <w:sdt>
                  <w:sdtPr>
                    <w:tag w:val="_PLD_f7051907585149ec93568faea1999043"/>
                    <w:id w:val="218458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应收保费</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c24cec10e3aa4639ad8f3a0697749b90"/>
                    <w:id w:val="218458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应收分保账款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ebf34f00ae2344fc9b505a7854164d01"/>
                    <w:id w:val="218459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应收分保合同准备金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4463905344734fca980231d450a32efb"/>
                    <w:id w:val="218459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其他应收款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13,096,920.50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11,586,459.59</w:t>
                    </w:r>
                  </w:p>
                </w:tc>
              </w:tr>
              <w:tr w:rsidR="0084631E" w:rsidTr="003406D5">
                <w:sdt>
                  <w:sdtPr>
                    <w:tag w:val="_PLD_a4e308e1dee94d2ba978c90b0e65e147"/>
                    <w:id w:val="218459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rPr>
                          <w:t>其中：</w:t>
                        </w:r>
                        <w:r>
                          <w:rPr>
                            <w:rFonts w:hint="eastAsia"/>
                            <w:szCs w:val="21"/>
                          </w:rPr>
                          <w:t>应收利息</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d73cebd6962c45e4b32508f2400611b6"/>
                    <w:id w:val="218459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400" w:firstLine="840"/>
                          <w:rPr>
                            <w:szCs w:val="21"/>
                          </w:rPr>
                        </w:pPr>
                        <w:r>
                          <w:rPr>
                            <w:rFonts w:hint="eastAsia"/>
                            <w:szCs w:val="21"/>
                          </w:rPr>
                          <w:t>应收股利</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01769a58af77460f80886359cbe85584"/>
                    <w:id w:val="218459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买入返售金融资产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073f9e7154fb4365a6d10fe042436b30"/>
                    <w:id w:val="218459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存货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285,221,082.30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303,986,453.20</w:t>
                    </w: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a62805ee7814cddb3aedb8e16e375e0"/>
                      <w:id w:val="2184596"/>
                      <w:lock w:val="sdtLocked"/>
                    </w:sdtPr>
                    <w:sdtContent>
                      <w:p w:rsidR="0084631E" w:rsidRDefault="0084631E" w:rsidP="003406D5">
                        <w:pPr>
                          <w:ind w:firstLineChars="100" w:firstLine="210"/>
                        </w:pPr>
                        <w:r>
                          <w:rPr>
                            <w:rFonts w:hint="eastAsia"/>
                          </w:rPr>
                          <w:t>合同资产</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17c1a889ef414bf3b152c6b1bfbbd2c9"/>
                    <w:id w:val="218459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持有待售资产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04c60ebda6fc4980b1bc28b7e5536841"/>
                    <w:id w:val="218459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一年内到期的非流动资产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d510ab3217e0479ba359366654d059c3"/>
                    <w:id w:val="218459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其他流动资产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579,704,783.53</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580,727,695.80</w:t>
                    </w:r>
                  </w:p>
                </w:tc>
              </w:tr>
              <w:tr w:rsidR="0084631E" w:rsidTr="003406D5">
                <w:sdt>
                  <w:sdtPr>
                    <w:tag w:val="_PLD_1002567e642649d29666b6c5388d54ec"/>
                    <w:id w:val="218460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200" w:firstLine="420"/>
                          <w:rPr>
                            <w:szCs w:val="21"/>
                          </w:rPr>
                        </w:pPr>
                        <w:r>
                          <w:rPr>
                            <w:rFonts w:hint="eastAsia"/>
                            <w:szCs w:val="21"/>
                          </w:rPr>
                          <w:t>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1,154,439,695.80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1,204,786,991.84</w:t>
                    </w:r>
                  </w:p>
                </w:tc>
              </w:tr>
              <w:tr w:rsidR="0084631E" w:rsidTr="003406D5">
                <w:sdt>
                  <w:sdtPr>
                    <w:tag w:val="_PLD_8f46d53aa0534c08913f9f6ae7cc44be"/>
                    <w:id w:val="218460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rPr>
                            <w:szCs w:val="21"/>
                          </w:rPr>
                        </w:pPr>
                        <w:r>
                          <w:rPr>
                            <w:rFonts w:hint="eastAsia"/>
                            <w:b/>
                            <w:bCs/>
                            <w:szCs w:val="21"/>
                          </w:rPr>
                          <w:t>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008000"/>
                        <w:szCs w:val="21"/>
                      </w:rPr>
                    </w:pPr>
                  </w:p>
                </w:tc>
              </w:tr>
              <w:tr w:rsidR="0084631E" w:rsidTr="003406D5">
                <w:sdt>
                  <w:sdtPr>
                    <w:tag w:val="_PLD_577c12336ea64d899fd4320a69c777ca"/>
                    <w:id w:val="218460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发放贷款和垫款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93597051304ecea9bdd4ade7676eb5"/>
                      <w:id w:val="2184603"/>
                      <w:lock w:val="sdtLocked"/>
                    </w:sdtPr>
                    <w:sdtContent>
                      <w:p w:rsidR="0084631E" w:rsidRDefault="0084631E" w:rsidP="003406D5">
                        <w:pPr>
                          <w:ind w:firstLineChars="100" w:firstLine="210"/>
                        </w:pPr>
                        <w:r>
                          <w:rPr>
                            <w:rFonts w:hint="eastAsia"/>
                          </w:rPr>
                          <w:t>债权投资</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29d08624c87c4037898b0f96739c1705"/>
                    <w:id w:val="218460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Pr="00D638AF" w:rsidRDefault="0084631E" w:rsidP="003406D5">
                        <w:pPr>
                          <w:ind w:firstLineChars="100" w:firstLine="210"/>
                          <w:rPr>
                            <w:szCs w:val="21"/>
                          </w:rPr>
                        </w:pPr>
                        <w:r w:rsidRPr="00D638AF">
                          <w:rPr>
                            <w:rFonts w:hint="eastAsia"/>
                            <w:szCs w:val="21"/>
                          </w:rPr>
                          <w:t>可供出售金融资产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rsidRPr="00105FE0">
                      <w:rPr>
                        <w:szCs w:val="21"/>
                      </w:rPr>
                      <w:t>31,889,000.00</w:t>
                    </w: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e61bae1ad2143508108f4b237be4cc7"/>
                      <w:id w:val="2184605"/>
                      <w:lock w:val="sdtLocked"/>
                    </w:sdtPr>
                    <w:sdtContent>
                      <w:p w:rsidR="0084631E" w:rsidRPr="00D638AF" w:rsidRDefault="0084631E" w:rsidP="003406D5">
                        <w:pPr>
                          <w:ind w:firstLineChars="100" w:firstLine="210"/>
                        </w:pPr>
                        <w:r w:rsidRPr="00D638AF">
                          <w:rPr>
                            <w:rFonts w:hint="eastAsia"/>
                          </w:rPr>
                          <w:t>其他债权投资</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e9ca4e5c8d3046ad9ddbd574f8568b34"/>
                    <w:id w:val="218460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Pr="00D638AF" w:rsidRDefault="0084631E" w:rsidP="003406D5">
                        <w:pPr>
                          <w:ind w:firstLineChars="100" w:firstLine="210"/>
                          <w:rPr>
                            <w:szCs w:val="21"/>
                          </w:rPr>
                        </w:pPr>
                        <w:r w:rsidRPr="00D638AF">
                          <w:rPr>
                            <w:rFonts w:hint="eastAsia"/>
                            <w:szCs w:val="21"/>
                          </w:rPr>
                          <w:t>持有至到期投资</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3887ed1c958d4ac4a33ec38e6a0d5457"/>
                    <w:id w:val="218460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Pr="00D638AF" w:rsidRDefault="0084631E" w:rsidP="003406D5">
                        <w:pPr>
                          <w:ind w:firstLineChars="100" w:firstLine="210"/>
                          <w:rPr>
                            <w:szCs w:val="21"/>
                          </w:rPr>
                        </w:pPr>
                        <w:r w:rsidRPr="00D638AF">
                          <w:rPr>
                            <w:rFonts w:hint="eastAsia"/>
                            <w:szCs w:val="21"/>
                          </w:rPr>
                          <w:t>长期应收款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be01e9cc547f462795cffe9dd1e29a23"/>
                    <w:id w:val="218460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Pr="00D638AF" w:rsidRDefault="0084631E" w:rsidP="003406D5">
                        <w:pPr>
                          <w:ind w:firstLineChars="100" w:firstLine="210"/>
                          <w:rPr>
                            <w:szCs w:val="21"/>
                          </w:rPr>
                        </w:pPr>
                        <w:r w:rsidRPr="00D638AF">
                          <w:rPr>
                            <w:rFonts w:hint="eastAsia"/>
                            <w:szCs w:val="21"/>
                          </w:rPr>
                          <w:t>长期股权投资</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141,251,377.83</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46,916,787.16</w:t>
                    </w: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07f1ae8e5fb43c689e8028d5cf8194b"/>
                      <w:id w:val="2184609"/>
                      <w:lock w:val="sdtLocked"/>
                    </w:sdtPr>
                    <w:sdtContent>
                      <w:p w:rsidR="0084631E" w:rsidRPr="00D638AF" w:rsidRDefault="0084631E" w:rsidP="003406D5">
                        <w:pPr>
                          <w:ind w:firstLineChars="100" w:firstLine="210"/>
                        </w:pPr>
                        <w:r w:rsidRPr="00D638AF">
                          <w:rPr>
                            <w:rFonts w:hint="eastAsia"/>
                          </w:rPr>
                          <w:t>其他权益工具投资</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31,889,000.00</w:t>
                    </w:r>
                  </w:p>
                </w:tc>
                <w:tc>
                  <w:tcPr>
                    <w:tcW w:w="1491" w:type="pct"/>
                    <w:tcBorders>
                      <w:top w:val="outset" w:sz="6" w:space="0" w:color="auto"/>
                      <w:left w:val="outset" w:sz="6" w:space="0" w:color="auto"/>
                      <w:bottom w:val="outset" w:sz="6" w:space="0" w:color="auto"/>
                      <w:right w:val="outset" w:sz="6" w:space="0" w:color="auto"/>
                    </w:tcBorders>
                  </w:tcPr>
                  <w:p w:rsidR="0084631E" w:rsidRPr="00D638AF"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6b5b680aa74d5d873277d6aae6cd3e"/>
                      <w:id w:val="2184610"/>
                      <w:lock w:val="sdtLocked"/>
                    </w:sdtPr>
                    <w:sdtContent>
                      <w:p w:rsidR="0084631E" w:rsidRDefault="0084631E" w:rsidP="003406D5">
                        <w:pPr>
                          <w:ind w:firstLineChars="100" w:firstLine="210"/>
                        </w:pPr>
                        <w:r>
                          <w:rPr>
                            <w:rFonts w:hint="eastAsia"/>
                          </w:rPr>
                          <w:t>其他非流动金融资产</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f2374b99ec55408faecd9b38bcb74cb6"/>
                    <w:id w:val="218461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投资性房地产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391,939,800.00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391,939,800.00</w:t>
                    </w:r>
                  </w:p>
                </w:tc>
              </w:tr>
              <w:tr w:rsidR="0084631E" w:rsidTr="003406D5">
                <w:sdt>
                  <w:sdtPr>
                    <w:tag w:val="_PLD_a18cea407995459bb21fca2217928c10"/>
                    <w:id w:val="218461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固定资产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959,266,241.78</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1,028,194,729.56</w:t>
                    </w:r>
                  </w:p>
                </w:tc>
              </w:tr>
              <w:tr w:rsidR="0084631E" w:rsidTr="003406D5">
                <w:sdt>
                  <w:sdtPr>
                    <w:tag w:val="_PLD_8611c44164544b60bcdc0fd5a44c0615"/>
                    <w:id w:val="218461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在建工程</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17,680,124.45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17,167,643.12</w:t>
                    </w:r>
                  </w:p>
                </w:tc>
              </w:tr>
              <w:tr w:rsidR="0084631E" w:rsidTr="003406D5">
                <w:sdt>
                  <w:sdtPr>
                    <w:tag w:val="_PLD_c465ee9f2faa455d96ff2aa55b74de1b"/>
                    <w:id w:val="218461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生产性生物资产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8bfc120fe2474b338b51521df6507627"/>
                    <w:id w:val="218461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油气资产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ed829f00368e417d9228460bffaec9b5"/>
                    <w:id w:val="218461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pPr>
                        <w:r>
                          <w:rPr>
                            <w:rFonts w:hint="eastAsia"/>
                          </w:rPr>
                          <w:t>使用权资产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2b7954e20c3743a58ef01f06edd70a29"/>
                    <w:id w:val="218461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无形资产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82,036,266.39</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87,273,061.21</w:t>
                    </w:r>
                  </w:p>
                </w:tc>
              </w:tr>
              <w:tr w:rsidR="0084631E" w:rsidTr="003406D5">
                <w:sdt>
                  <w:sdtPr>
                    <w:tag w:val="_PLD_3faf6c8c361e4295851245d89755535b"/>
                    <w:id w:val="218461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开发支出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02ad7e54bbf64d37aca66c9131f9851c"/>
                    <w:id w:val="218461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商誉</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ebe546e4b1b94f898898ceb34f86d14a"/>
                    <w:id w:val="218462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长期待摊费用</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1,521,089.55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1,716,346.03</w:t>
                    </w:r>
                  </w:p>
                </w:tc>
              </w:tr>
              <w:tr w:rsidR="0084631E" w:rsidTr="003406D5">
                <w:sdt>
                  <w:sdtPr>
                    <w:tag w:val="_PLD_415f070ae1b2416695468ca27b3c86d6"/>
                    <w:id w:val="218462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递延所得税资产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24,839,528.75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25,179,674.47</w:t>
                    </w:r>
                  </w:p>
                </w:tc>
              </w:tr>
              <w:tr w:rsidR="0084631E" w:rsidTr="003406D5">
                <w:sdt>
                  <w:sdtPr>
                    <w:tag w:val="_PLD_e579897bd3804b45bb8837c8c91e58af"/>
                    <w:id w:val="218462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其他非流动资产</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19,489,954.20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15,300,454.20</w:t>
                    </w:r>
                  </w:p>
                </w:tc>
              </w:tr>
              <w:tr w:rsidR="0084631E" w:rsidTr="003406D5">
                <w:sdt>
                  <w:sdtPr>
                    <w:tag w:val="_PLD_e8a3ab41a93947d7ab97366c23768df1"/>
                    <w:id w:val="218462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200" w:firstLine="420"/>
                          <w:rPr>
                            <w:szCs w:val="21"/>
                          </w:rPr>
                        </w:pPr>
                        <w:r>
                          <w:rPr>
                            <w:rFonts w:hint="eastAsia"/>
                            <w:szCs w:val="21"/>
                          </w:rPr>
                          <w:t>非流动资产合计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1,669,913,382.95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1,645,577,495.75</w:t>
                    </w:r>
                  </w:p>
                </w:tc>
              </w:tr>
              <w:tr w:rsidR="0084631E" w:rsidTr="003406D5">
                <w:sdt>
                  <w:sdtPr>
                    <w:tag w:val="_PLD_6eaeeb06bc57409a9ca6f52d8e697673"/>
                    <w:id w:val="218462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300" w:firstLine="630"/>
                          <w:rPr>
                            <w:szCs w:val="21"/>
                          </w:rPr>
                        </w:pPr>
                        <w:r>
                          <w:rPr>
                            <w:rFonts w:hint="eastAsia"/>
                            <w:szCs w:val="21"/>
                          </w:rPr>
                          <w:t>资产总计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2,824,353,078.75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2,850,364,487.59</w:t>
                    </w:r>
                  </w:p>
                </w:tc>
              </w:tr>
              <w:tr w:rsidR="0084631E" w:rsidTr="003406D5">
                <w:sdt>
                  <w:sdtPr>
                    <w:tag w:val="_PLD_0848602387364808b64cf390c39fab72"/>
                    <w:id w:val="218462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rPr>
                            <w:szCs w:val="21"/>
                          </w:rPr>
                        </w:pPr>
                        <w:r>
                          <w:rPr>
                            <w:rFonts w:hint="eastAsia"/>
                            <w:b/>
                            <w:bCs/>
                            <w:szCs w:val="21"/>
                          </w:rPr>
                          <w:t>流动负债：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FF00FF"/>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FF00FF"/>
                        <w:szCs w:val="21"/>
                      </w:rPr>
                    </w:pPr>
                  </w:p>
                </w:tc>
              </w:tr>
              <w:tr w:rsidR="0084631E" w:rsidTr="003406D5">
                <w:sdt>
                  <w:sdtPr>
                    <w:tag w:val="_PLD_0bb26fa5ddc04684bf2f2e25106591ad"/>
                    <w:id w:val="218462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短期借款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97,500,000.00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126,000,000.00</w:t>
                    </w:r>
                  </w:p>
                </w:tc>
              </w:tr>
              <w:tr w:rsidR="0084631E" w:rsidTr="003406D5">
                <w:sdt>
                  <w:sdtPr>
                    <w:tag w:val="_PLD_3fa8965a4c634598837b3e222a40dd29"/>
                    <w:id w:val="218462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向中央银行借款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809a171ce47547c39672d4ff213f18f8"/>
                    <w:id w:val="218462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拆入资金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cd6b60646684981a1df6c9ac07dcda4"/>
                      <w:id w:val="2184629"/>
                      <w:lock w:val="sdtLocked"/>
                    </w:sdtPr>
                    <w:sdtContent>
                      <w:p w:rsidR="0084631E" w:rsidRDefault="0084631E" w:rsidP="003406D5">
                        <w:pPr>
                          <w:ind w:firstLineChars="100" w:firstLine="210"/>
                        </w:pPr>
                        <w:r>
                          <w:rPr>
                            <w:rFonts w:hint="eastAsia"/>
                          </w:rPr>
                          <w:t>交易性金融负债</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6564b1de336c47b9ab9052c0b3ffb648"/>
                    <w:id w:val="218463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以公允价值计量且其变动计入当期损益的金融负债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ed86479680b745b1acbb7675155ad7ab"/>
                    <w:id w:val="218463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衍生金融负债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1ab6829c084eb1a6af7e8f382ba3e3"/>
                      <w:id w:val="2184632"/>
                      <w:lock w:val="sdtLocked"/>
                    </w:sdtPr>
                    <w:sdtContent>
                      <w:p w:rsidR="0084631E" w:rsidRDefault="0084631E" w:rsidP="003406D5">
                        <w:pPr>
                          <w:ind w:firstLineChars="100" w:firstLine="210"/>
                        </w:pPr>
                        <w:r>
                          <w:rPr>
                            <w:rFonts w:hint="eastAsia"/>
                          </w:rPr>
                          <w:t>应付票据及应付账款</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164,949,326.21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184,200,771.86</w:t>
                    </w:r>
                  </w:p>
                </w:tc>
              </w:tr>
              <w:tr w:rsidR="0084631E" w:rsidTr="003406D5">
                <w:sdt>
                  <w:sdtPr>
                    <w:tag w:val="_PLD_f732f5e18003420bb9288ea9064b392f"/>
                    <w:id w:val="218463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预收款项</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52,528,506.72</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66,153,418.84</w:t>
                    </w:r>
                  </w:p>
                </w:tc>
              </w:tr>
              <w:tr w:rsidR="0084631E" w:rsidTr="003406D5">
                <w:sdt>
                  <w:sdtPr>
                    <w:tag w:val="_PLD_d5b7c25b5ff74e2faf91cbdd6774d7ad"/>
                    <w:id w:val="218463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卖出回购金融资产款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c615f1d758aa4349bd500cd7a857d225"/>
                    <w:id w:val="218463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吸收存款及同业存放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c0398ba7a1c642a282e4a990a22db719"/>
                    <w:id w:val="218463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代理买卖证券款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4acb4862ead148e8ba368333f48e3da5"/>
                    <w:id w:val="218463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代理承销证券款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7076dd9bc0e444cab250a025705f1d83"/>
                    <w:id w:val="218463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应付职工薪酬</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7,993,950.89</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18,699,995.91</w:t>
                    </w:r>
                  </w:p>
                </w:tc>
              </w:tr>
              <w:tr w:rsidR="0084631E" w:rsidTr="003406D5">
                <w:sdt>
                  <w:sdtPr>
                    <w:tag w:val="_PLD_4d135d84ae234e18bad08828fc3d99ec"/>
                    <w:id w:val="218463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应交税费</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33,319,659.49</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39,981,070.06</w:t>
                    </w:r>
                  </w:p>
                </w:tc>
              </w:tr>
              <w:tr w:rsidR="0084631E" w:rsidTr="003406D5">
                <w:sdt>
                  <w:sdtPr>
                    <w:tag w:val="_PLD_85df0d0b5b494756a5cde4a7ea93250e"/>
                    <w:id w:val="218464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其他应付款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103,567,003.01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115,422,507.16</w:t>
                    </w:r>
                  </w:p>
                </w:tc>
              </w:tr>
              <w:tr w:rsidR="0084631E" w:rsidTr="003406D5">
                <w:sdt>
                  <w:sdtPr>
                    <w:tag w:val="_PLD_0ea538bb7d39460298ffe71d74d6d638"/>
                    <w:id w:val="218464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rPr>
                          <w:t>其中：</w:t>
                        </w:r>
                        <w:r>
                          <w:rPr>
                            <w:rFonts w:hint="eastAsia"/>
                            <w:szCs w:val="21"/>
                          </w:rPr>
                          <w:t>应付利息</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430,182.61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826,593.93</w:t>
                    </w:r>
                  </w:p>
                </w:tc>
              </w:tr>
              <w:tr w:rsidR="0084631E" w:rsidTr="003406D5">
                <w:sdt>
                  <w:sdtPr>
                    <w:tag w:val="_PLD_cbd38c61721a47429be949fb135885f0"/>
                    <w:id w:val="218464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400" w:firstLine="840"/>
                          <w:rPr>
                            <w:szCs w:val="21"/>
                          </w:rPr>
                        </w:pPr>
                        <w:r>
                          <w:rPr>
                            <w:rFonts w:hint="eastAsia"/>
                            <w:szCs w:val="21"/>
                          </w:rPr>
                          <w:t>应付股利</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1,262,828.10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1,306,368.75</w:t>
                    </w:r>
                  </w:p>
                </w:tc>
              </w:tr>
              <w:tr w:rsidR="0084631E" w:rsidTr="003406D5">
                <w:sdt>
                  <w:sdtPr>
                    <w:tag w:val="_PLD_19d2ce54a6d3455e9f5fbf5c3068fda7"/>
                    <w:id w:val="218464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应付手续费及佣金</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148cee92ee0c486a8e7be2cd0a4c9b90"/>
                    <w:id w:val="218464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应付分保账款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2130d5fe6d641d5a73e23d141507012"/>
                      <w:id w:val="2184645"/>
                      <w:lock w:val="sdtLocked"/>
                    </w:sdtPr>
                    <w:sdtContent>
                      <w:p w:rsidR="0084631E" w:rsidRDefault="0084631E" w:rsidP="003406D5">
                        <w:pPr>
                          <w:ind w:firstLineChars="100" w:firstLine="210"/>
                        </w:pPr>
                        <w:r>
                          <w:rPr>
                            <w:rFonts w:hint="eastAsia"/>
                          </w:rPr>
                          <w:t>合同负债</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30e782625b0c4462a2f5e070e0829424"/>
                    <w:id w:val="218464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持有待售负债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24e3ae738473498b993423b14b469651"/>
                    <w:id w:val="218464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一年内到期的非流动负债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18,180,000.00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25,680,000.00</w:t>
                    </w:r>
                  </w:p>
                </w:tc>
              </w:tr>
              <w:tr w:rsidR="0084631E" w:rsidTr="003406D5">
                <w:sdt>
                  <w:sdtPr>
                    <w:tag w:val="_PLD_e2d4b70a85ee45c89ecddf91aacf8db8"/>
                    <w:id w:val="218464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其他流动负债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67,046,948.91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64,578,431.89</w:t>
                    </w:r>
                  </w:p>
                </w:tc>
              </w:tr>
              <w:tr w:rsidR="0084631E" w:rsidTr="003406D5">
                <w:sdt>
                  <w:sdtPr>
                    <w:tag w:val="_PLD_98d04d0577794c9eb1408e7e2c943eaa"/>
                    <w:id w:val="218464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200" w:firstLine="420"/>
                          <w:rPr>
                            <w:szCs w:val="21"/>
                          </w:rPr>
                        </w:pPr>
                        <w:r>
                          <w:rPr>
                            <w:rFonts w:hint="eastAsia"/>
                            <w:szCs w:val="21"/>
                          </w:rPr>
                          <w:t>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545,085,395.23</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640,716,195.72</w:t>
                    </w:r>
                  </w:p>
                </w:tc>
              </w:tr>
              <w:tr w:rsidR="0084631E" w:rsidTr="003406D5">
                <w:sdt>
                  <w:sdtPr>
                    <w:tag w:val="_PLD_7f3d25060d6d47209c62df6e540c7f15"/>
                    <w:id w:val="218465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rPr>
                            <w:szCs w:val="21"/>
                          </w:rPr>
                        </w:pPr>
                        <w:r>
                          <w:rPr>
                            <w:rFonts w:hint="eastAsia"/>
                            <w:b/>
                            <w:bCs/>
                            <w:szCs w:val="21"/>
                          </w:rPr>
                          <w:t>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ind w:right="210"/>
                      <w:jc w:val="right"/>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color w:val="008000"/>
                        <w:szCs w:val="21"/>
                      </w:rPr>
                    </w:pPr>
                  </w:p>
                </w:tc>
              </w:tr>
              <w:tr w:rsidR="0084631E" w:rsidTr="003406D5">
                <w:tc>
                  <w:tcPr>
                    <w:tcW w:w="20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cf0a650f9d74e6ba87902403825b9f9"/>
                      <w:id w:val="2184651"/>
                      <w:lock w:val="sdtLocked"/>
                    </w:sdtPr>
                    <w:sdtContent>
                      <w:p w:rsidR="0084631E" w:rsidRDefault="0084631E" w:rsidP="003406D5">
                        <w:pPr>
                          <w:ind w:firstLineChars="100" w:firstLine="210"/>
                        </w:pPr>
                        <w:r>
                          <w:rPr>
                            <w:rFonts w:hint="eastAsia"/>
                          </w:rPr>
                          <w:t>保险合同准备金</w:t>
                        </w:r>
                      </w:p>
                    </w:sdtContent>
                  </w:sdt>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f052dbe4670748578fbafb5b5baffc78"/>
                    <w:id w:val="218465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长期借款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15,540,000.00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20,040,000.00</w:t>
                    </w:r>
                  </w:p>
                </w:tc>
              </w:tr>
              <w:tr w:rsidR="0084631E" w:rsidTr="003406D5">
                <w:sdt>
                  <w:sdtPr>
                    <w:tag w:val="_PLD_7c8e5b00ce534199b518c6117be14f39"/>
                    <w:id w:val="218465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应付债券</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8eea8294c881446295947e8b5cd47591"/>
                    <w:id w:val="218465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b5de60e426ac4919a34298ccbbfe6007"/>
                    <w:id w:val="218465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4d4bcd22e08f42fba66e99e3df2083f0"/>
                    <w:id w:val="218465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pPr>
                        <w:r>
                          <w:rPr>
                            <w:rFonts w:hint="eastAsia"/>
                          </w:rPr>
                          <w:t>租赁负债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777b23e69bda426ba99ef9bb83617a3a"/>
                    <w:id w:val="218465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长期应付款</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5,545,033.37</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5,124,813.70</w:t>
                    </w:r>
                  </w:p>
                </w:tc>
              </w:tr>
              <w:tr w:rsidR="0084631E" w:rsidTr="003406D5">
                <w:sdt>
                  <w:sdtPr>
                    <w:tag w:val="_PLD_de3fa5c7ca1d41109254d677352dbee2"/>
                    <w:id w:val="218465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预计负债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35943a198216442596ca54d6081e6586"/>
                    <w:id w:val="218465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递延收益</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12,377,780.25</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13,808,633.23</w:t>
                    </w:r>
                  </w:p>
                </w:tc>
              </w:tr>
              <w:tr w:rsidR="0084631E" w:rsidTr="003406D5">
                <w:sdt>
                  <w:sdtPr>
                    <w:tag w:val="_PLD_77fea17c9a1749dda912958d0372ee59"/>
                    <w:id w:val="218466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递延所得税负债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45,652,969.49</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45,652,969.49</w:t>
                    </w:r>
                  </w:p>
                </w:tc>
              </w:tr>
              <w:tr w:rsidR="0084631E" w:rsidTr="003406D5">
                <w:sdt>
                  <w:sdtPr>
                    <w:tag w:val="_PLD_be339e926099433c91eb63e45c76340f"/>
                    <w:id w:val="218466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其他非流动负债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d79583f901e24ae5bf5f0aaa6db45c6e"/>
                    <w:id w:val="218466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200" w:firstLine="420"/>
                          <w:rPr>
                            <w:szCs w:val="21"/>
                          </w:rPr>
                        </w:pPr>
                        <w:r>
                          <w:rPr>
                            <w:rFonts w:hint="eastAsia"/>
                            <w:szCs w:val="21"/>
                          </w:rPr>
                          <w:t>非流动负债合计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79,115,783.11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84,626,416.42</w:t>
                    </w:r>
                  </w:p>
                </w:tc>
              </w:tr>
              <w:tr w:rsidR="0084631E" w:rsidTr="003406D5">
                <w:sdt>
                  <w:sdtPr>
                    <w:tag w:val="_PLD_923dd66bcd514bcb964681054a6d2466"/>
                    <w:id w:val="218466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300" w:firstLine="630"/>
                          <w:rPr>
                            <w:szCs w:val="21"/>
                          </w:rPr>
                        </w:pPr>
                        <w:r>
                          <w:rPr>
                            <w:rFonts w:hint="eastAsia"/>
                            <w:szCs w:val="21"/>
                          </w:rPr>
                          <w:t>负债合计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624,201,178.34</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725,342,612.14</w:t>
                    </w:r>
                  </w:p>
                </w:tc>
              </w:tr>
              <w:tr w:rsidR="0084631E" w:rsidTr="003406D5">
                <w:sdt>
                  <w:sdtPr>
                    <w:tag w:val="_PLD_f434b3ce71f642f486f3a8b6342ed717"/>
                    <w:id w:val="218466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rPr>
                            <w:szCs w:val="21"/>
                          </w:rPr>
                        </w:pPr>
                        <w:r>
                          <w:rPr>
                            <w:rFonts w:hint="eastAsia"/>
                            <w:b/>
                            <w:bCs/>
                            <w:szCs w:val="21"/>
                          </w:rPr>
                          <w:t>所有者权益（或股东权益）：</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008000"/>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rPr>
                        <w:color w:val="008000"/>
                        <w:szCs w:val="21"/>
                      </w:rPr>
                    </w:pPr>
                  </w:p>
                </w:tc>
              </w:tr>
              <w:tr w:rsidR="0084631E" w:rsidTr="003406D5">
                <w:sdt>
                  <w:sdtPr>
                    <w:tag w:val="_PLD_507345dbd690489caaa65d365b7280d3"/>
                    <w:id w:val="218466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实收资本（或股本）</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783,559,400.00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783,559,400.00</w:t>
                    </w:r>
                  </w:p>
                </w:tc>
              </w:tr>
              <w:tr w:rsidR="0084631E" w:rsidTr="003406D5">
                <w:sdt>
                  <w:sdtPr>
                    <w:tag w:val="_PLD_545c03f8705f42bfac27e755528ff64f"/>
                    <w:id w:val="218466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其他权益工具</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18cf8866b65a4c838722bccb483ea893"/>
                    <w:id w:val="218466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其中：优先股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7c78d3ccce0341419b322c838bde3427"/>
                    <w:id w:val="218466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leftChars="300" w:left="630" w:firstLineChars="100" w:firstLine="210"/>
                          <w:rPr>
                            <w:szCs w:val="21"/>
                          </w:rPr>
                        </w:pPr>
                        <w:r>
                          <w:rPr>
                            <w:rFonts w:hint="eastAsia"/>
                            <w:szCs w:val="21"/>
                          </w:rPr>
                          <w:t>永续债</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7b62c2efab2a463681aaa33d68bbe933"/>
                    <w:id w:val="2184669"/>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资本公积</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303,944,170.13</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303,944,170.13</w:t>
                    </w:r>
                  </w:p>
                </w:tc>
              </w:tr>
              <w:tr w:rsidR="0084631E" w:rsidTr="003406D5">
                <w:sdt>
                  <w:sdtPr>
                    <w:tag w:val="_PLD_a731aaa4edcf46d6b918ebafd773d111"/>
                    <w:id w:val="2184670"/>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减：库存股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a24a0efdedce4b28a2dc28b1fdc98d57"/>
                    <w:id w:val="2184671"/>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其他综合收益</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2aaf5d3737534e018e73713cb69b6b7e"/>
                    <w:id w:val="2184672"/>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盈余公积</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133,019,852.77</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133,019,852.77</w:t>
                    </w:r>
                  </w:p>
                </w:tc>
              </w:tr>
              <w:tr w:rsidR="0084631E" w:rsidTr="003406D5">
                <w:sdt>
                  <w:sdtPr>
                    <w:tag w:val="_PLD_38b3cbd9cec04fb79a2e5d9ce9ac0f74"/>
                    <w:id w:val="2184673"/>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一般风险准备</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p>
                </w:tc>
              </w:tr>
              <w:tr w:rsidR="0084631E" w:rsidTr="003406D5">
                <w:sdt>
                  <w:sdtPr>
                    <w:tag w:val="_PLD_483d5494e5fb4b949ae311c1d3961468"/>
                    <w:id w:val="2184674"/>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未分配利润</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886,368,563.41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814,274,143.77</w:t>
                    </w:r>
                  </w:p>
                </w:tc>
              </w:tr>
              <w:tr w:rsidR="0084631E" w:rsidTr="003406D5">
                <w:sdt>
                  <w:sdtPr>
                    <w:tag w:val="_PLD_1887c5568c0e4188bba49255e99ebb7f"/>
                    <w:id w:val="2184675"/>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rPr>
                          <w:t>归属于母公司所有者权益（或股东权益）合计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jc w:val="right"/>
                      <w:rPr>
                        <w:szCs w:val="21"/>
                      </w:rPr>
                    </w:pPr>
                    <w:r>
                      <w:t>2,106,891,986.31</w:t>
                    </w:r>
                  </w:p>
                </w:tc>
                <w:tc>
                  <w:tcPr>
                    <w:tcW w:w="1491"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jc w:val="right"/>
                      <w:rPr>
                        <w:szCs w:val="21"/>
                      </w:rPr>
                    </w:pPr>
                    <w:r>
                      <w:t>2,034,797,566.67</w:t>
                    </w:r>
                  </w:p>
                </w:tc>
              </w:tr>
              <w:tr w:rsidR="0084631E" w:rsidTr="003406D5">
                <w:sdt>
                  <w:sdtPr>
                    <w:tag w:val="_PLD_03264564fcdb4239847f3d0575c5cf91"/>
                    <w:id w:val="2184676"/>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100" w:firstLine="210"/>
                          <w:rPr>
                            <w:szCs w:val="21"/>
                          </w:rPr>
                        </w:pPr>
                        <w:r>
                          <w:rPr>
                            <w:rFonts w:hint="eastAsia"/>
                            <w:szCs w:val="21"/>
                          </w:rPr>
                          <w:t>少数股东权益</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93,259,914.10</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90,224,308.78</w:t>
                    </w:r>
                  </w:p>
                </w:tc>
              </w:tr>
              <w:tr w:rsidR="0084631E" w:rsidTr="003406D5">
                <w:sdt>
                  <w:sdtPr>
                    <w:tag w:val="_PLD_738b9efb94a54852a36fc47b9c4a8bf1"/>
                    <w:id w:val="2184677"/>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200" w:firstLine="420"/>
                          <w:rPr>
                            <w:szCs w:val="21"/>
                          </w:rPr>
                        </w:pPr>
                        <w:r>
                          <w:rPr>
                            <w:rFonts w:hint="eastAsia"/>
                            <w:szCs w:val="21"/>
                          </w:rPr>
                          <w:t>所有者权益（或股东权益）合计</w:t>
                        </w:r>
                      </w:p>
                    </w:tc>
                  </w:sdtContent>
                </w:sdt>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2,200,151,900.41</w:t>
                    </w:r>
                  </w:p>
                </w:tc>
                <w:tc>
                  <w:tcPr>
                    <w:tcW w:w="1491" w:type="pct"/>
                    <w:tcBorders>
                      <w:top w:val="outset" w:sz="6" w:space="0" w:color="auto"/>
                      <w:left w:val="outset" w:sz="6" w:space="0" w:color="auto"/>
                      <w:bottom w:val="outset" w:sz="6" w:space="0" w:color="auto"/>
                      <w:right w:val="outset" w:sz="6" w:space="0" w:color="auto"/>
                    </w:tcBorders>
                  </w:tcPr>
                  <w:p w:rsidR="0084631E" w:rsidRDefault="0084631E" w:rsidP="003406D5">
                    <w:pPr>
                      <w:jc w:val="right"/>
                      <w:rPr>
                        <w:szCs w:val="21"/>
                      </w:rPr>
                    </w:pPr>
                    <w:r>
                      <w:t>2,125,021,875.45</w:t>
                    </w:r>
                  </w:p>
                </w:tc>
              </w:tr>
              <w:tr w:rsidR="0084631E" w:rsidTr="003406D5">
                <w:sdt>
                  <w:sdtPr>
                    <w:tag w:val="_PLD_4cdf83856af34db0b3c5b2e98b38aba6"/>
                    <w:id w:val="2184678"/>
                    <w:lock w:val="sdtLocked"/>
                  </w:sdtPr>
                  <w:sdtContent>
                    <w:tc>
                      <w:tcPr>
                        <w:tcW w:w="2018"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ind w:firstLineChars="300" w:firstLine="630"/>
                          <w:rPr>
                            <w:szCs w:val="21"/>
                          </w:rPr>
                        </w:pPr>
                        <w:r>
                          <w:rPr>
                            <w:rFonts w:hint="eastAsia"/>
                            <w:szCs w:val="21"/>
                          </w:rPr>
                          <w:t>负债和所有者权益（或股东权益）总计</w:t>
                        </w:r>
                      </w:p>
                    </w:tc>
                  </w:sdtContent>
                </w:sdt>
                <w:tc>
                  <w:tcPr>
                    <w:tcW w:w="1491"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jc w:val="right"/>
                      <w:rPr>
                        <w:szCs w:val="21"/>
                      </w:rPr>
                    </w:pPr>
                    <w:r>
                      <w:t>2,824,353,078.75</w:t>
                    </w:r>
                  </w:p>
                </w:tc>
                <w:tc>
                  <w:tcPr>
                    <w:tcW w:w="1491" w:type="pct"/>
                    <w:tcBorders>
                      <w:top w:val="outset" w:sz="6" w:space="0" w:color="auto"/>
                      <w:left w:val="outset" w:sz="6" w:space="0" w:color="auto"/>
                      <w:bottom w:val="outset" w:sz="6" w:space="0" w:color="auto"/>
                      <w:right w:val="outset" w:sz="6" w:space="0" w:color="auto"/>
                    </w:tcBorders>
                    <w:vAlign w:val="center"/>
                  </w:tcPr>
                  <w:p w:rsidR="0084631E" w:rsidRDefault="0084631E" w:rsidP="003406D5">
                    <w:pPr>
                      <w:jc w:val="right"/>
                      <w:rPr>
                        <w:szCs w:val="21"/>
                      </w:rPr>
                    </w:pPr>
                    <w:r>
                      <w:t>2,850,364,487.59</w:t>
                    </w:r>
                  </w:p>
                </w:tc>
              </w:tr>
            </w:tbl>
            <w:p w:rsidR="0084631E" w:rsidRDefault="0084631E"/>
            <w:p w:rsidR="00251E6A" w:rsidRDefault="009A5798" w:rsidP="00D74766">
              <w:pPr>
                <w:ind w:rightChars="-73" w:right="-153"/>
                <w:rPr>
                  <w:rFonts w:ascii="Times New Roman" w:hAnsi="Times New Roman"/>
                  <w:color w:val="008000"/>
                  <w:szCs w:val="24"/>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251E6A"/>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251E6A" w:rsidRDefault="009A5798">
              <w:pPr>
                <w:jc w:val="center"/>
                <w:outlineLvl w:val="2"/>
                <w:rPr>
                  <w:b/>
                  <w:bCs/>
                </w:rPr>
              </w:pPr>
              <w:r>
                <w:rPr>
                  <w:rFonts w:hint="eastAsia"/>
                  <w:b/>
                  <w:bCs/>
                </w:rPr>
                <w:t>母公司</w:t>
              </w:r>
              <w:r>
                <w:rPr>
                  <w:b/>
                  <w:bCs/>
                </w:rPr>
                <w:t>资产负债表</w:t>
              </w:r>
            </w:p>
            <w:p w:rsidR="00251E6A" w:rsidRDefault="009A5798">
              <w:pPr>
                <w:jc w:val="center"/>
                <w:rPr>
                  <w:b/>
                  <w:bCs/>
                </w:rPr>
              </w:pPr>
              <w:r>
                <w:t>2019年</w:t>
              </w:r>
              <w:r>
                <w:rPr>
                  <w:rFonts w:hint="eastAsia"/>
                </w:rPr>
                <w:t>3</w:t>
              </w:r>
              <w:r>
                <w:t>月3</w:t>
              </w:r>
              <w:r>
                <w:rPr>
                  <w:rFonts w:hint="eastAsia"/>
                </w:rPr>
                <w:t>1</w:t>
              </w:r>
              <w:r>
                <w:t>日</w:t>
              </w:r>
            </w:p>
            <w:p w:rsidR="00251E6A" w:rsidRDefault="009A5798">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Content>
                  <w:r>
                    <w:t>江苏恒顺醋业股份有限公司</w:t>
                  </w:r>
                </w:sdtContent>
              </w:sdt>
              <w:r>
                <w:t> </w:t>
              </w:r>
            </w:p>
            <w:p w:rsidR="00251E6A" w:rsidRDefault="009A5798">
              <w:pPr>
                <w:wordWrap w:val="0"/>
                <w:jc w:val="right"/>
              </w:pPr>
              <w:r>
                <w:t>单位:</w:t>
              </w:r>
              <w:sdt>
                <w:sdtPr>
                  <w:rPr>
                    <w:rFonts w:hint="eastAsia"/>
                  </w:rPr>
                  <w:alias w:val="单位_资产负债表"/>
                  <w:tag w:val="_GBC_7f4e85210f464b0e9dbdc2fc6d05b9e0"/>
                  <w:id w:val="3158419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资产负债表"/>
                  <w:tag w:val="_GBC_83b66b5ff64941cb8fb1249d38cf94ae"/>
                  <w:id w:val="315847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1" w:type="pct"/>
                <w:tblBorders>
                  <w:top w:val="single" w:sz="4" w:space="0" w:color="auto"/>
                  <w:left w:val="single" w:sz="4" w:space="0" w:color="auto"/>
                  <w:bottom w:val="single" w:sz="4" w:space="0" w:color="auto"/>
                  <w:right w:val="single" w:sz="4" w:space="0" w:color="auto"/>
                </w:tblBorders>
                <w:tblLook w:val="0000"/>
              </w:tblPr>
              <w:tblGrid>
                <w:gridCol w:w="3982"/>
                <w:gridCol w:w="2513"/>
                <w:gridCol w:w="2556"/>
              </w:tblGrid>
              <w:tr w:rsidR="00FA1E11" w:rsidTr="003406D5">
                <w:trPr>
                  <w:cantSplit/>
                </w:trPr>
                <w:sdt>
                  <w:sdtPr>
                    <w:tag w:val="_PLD_3329709e5f224d8f8a3f841f0286025b"/>
                    <w:id w:val="215737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center"/>
                          <w:rPr>
                            <w:b/>
                            <w:szCs w:val="21"/>
                          </w:rPr>
                        </w:pPr>
                        <w:r>
                          <w:rPr>
                            <w:b/>
                            <w:szCs w:val="21"/>
                          </w:rPr>
                          <w:t>项目</w:t>
                        </w:r>
                      </w:p>
                    </w:tc>
                  </w:sdtContent>
                </w:sdt>
                <w:sdt>
                  <w:sdtPr>
                    <w:tag w:val="_PLD_f1ff44ae98804cbca63d26da6b1f1fd1"/>
                    <w:id w:val="2157373"/>
                    <w:lock w:val="sdtLocked"/>
                  </w:sdtPr>
                  <w:sdtContent>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center"/>
                          <w:rPr>
                            <w:b/>
                            <w:szCs w:val="21"/>
                          </w:rPr>
                        </w:pPr>
                        <w:r>
                          <w:rPr>
                            <w:b/>
                            <w:szCs w:val="21"/>
                          </w:rPr>
                          <w:t>2019年3月31日</w:t>
                        </w:r>
                      </w:p>
                    </w:tc>
                  </w:sdtContent>
                </w:sdt>
                <w:sdt>
                  <w:sdtPr>
                    <w:tag w:val="_PLD_44b58201f9704572aa4e79af1d688366"/>
                    <w:id w:val="2157374"/>
                    <w:lock w:val="sdtLocked"/>
                  </w:sdtPr>
                  <w:sdtContent>
                    <w:tc>
                      <w:tcPr>
                        <w:tcW w:w="1412"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center"/>
                          <w:rPr>
                            <w:b/>
                            <w:szCs w:val="21"/>
                          </w:rPr>
                        </w:pPr>
                        <w:r>
                          <w:rPr>
                            <w:b/>
                          </w:rPr>
                          <w:t>2018年12月31日</w:t>
                        </w:r>
                      </w:p>
                    </w:tc>
                  </w:sdtContent>
                </w:sdt>
              </w:tr>
              <w:tr w:rsidR="00FA1E11" w:rsidTr="003406D5">
                <w:sdt>
                  <w:sdtPr>
                    <w:tag w:val="_PLD_678f1f5af8254ba8b9baaf938a6bd99f"/>
                    <w:id w:val="215737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b/>
                            <w:bCs/>
                            <w:szCs w:val="21"/>
                          </w:rPr>
                          <w:t>流动资产：</w:t>
                        </w:r>
                      </w:p>
                    </w:tc>
                  </w:sdtContent>
                </w:sdt>
                <w:tc>
                  <w:tcPr>
                    <w:tcW w:w="2800" w:type="pct"/>
                    <w:gridSpan w:val="2"/>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p>
                </w:tc>
              </w:tr>
              <w:tr w:rsidR="00FA1E11" w:rsidTr="003406D5">
                <w:sdt>
                  <w:sdtPr>
                    <w:tag w:val="_PLD_513f38a2cf5043bbbe6968918a8e286a"/>
                    <w:id w:val="215737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79,063,349.74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77,700,637.31</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31b27c3671424c9098e564b9f76d6b"/>
                      <w:id w:val="2157377"/>
                      <w:lock w:val="sdtLocked"/>
                    </w:sdtPr>
                    <w:sdtContent>
                      <w:p w:rsidR="00FA1E11" w:rsidRDefault="00FA1E11" w:rsidP="003406D5">
                        <w:pPr>
                          <w:ind w:firstLineChars="100" w:firstLine="21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ab792f170fee4a4d95970b630260f3fb"/>
                    <w:id w:val="215737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以公允价值计量且其变动计入当期损</w:t>
                        </w:r>
                        <w:r>
                          <w:rPr>
                            <w:rFonts w:hint="eastAsia"/>
                            <w:szCs w:val="21"/>
                          </w:rPr>
                          <w:lastRenderedPageBreak/>
                          <w:t>益的金融资产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eb4e472c2864c249db77bfea09b709c"/>
                    <w:id w:val="215737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29b14c83f09492d86070624ab52959f"/>
                      <w:id w:val="2157380"/>
                      <w:lock w:val="sdtLocked"/>
                    </w:sdtPr>
                    <w:sdtContent>
                      <w:p w:rsidR="00FA1E11" w:rsidRDefault="00FA1E11" w:rsidP="003406D5">
                        <w:pPr>
                          <w:ind w:firstLineChars="100" w:firstLine="210"/>
                        </w:pPr>
                        <w:r>
                          <w:rPr>
                            <w:rFonts w:hint="eastAsia"/>
                          </w:rPr>
                          <w:t>应收票据及应收账款</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68,063,691.93</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77,515,646.01</w:t>
                    </w:r>
                  </w:p>
                </w:tc>
              </w:tr>
              <w:tr w:rsidR="00FA1E11" w:rsidTr="003406D5">
                <w:sdt>
                  <w:sdtPr>
                    <w:tag w:val="_PLD_9e6504d9c009414fbf7ec1513e9a0f2c"/>
                    <w:id w:val="215738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rPr>
                          <w:t>其中：</w:t>
                        </w:r>
                        <w:r>
                          <w:rPr>
                            <w:rFonts w:hint="eastAsia"/>
                            <w:szCs w:val="21"/>
                          </w:rPr>
                          <w:t>应收票据</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300,000.00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1d8de0f965a4471bfa4904e86bfb47e"/>
                    <w:id w:val="215738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400" w:firstLine="840"/>
                          <w:rPr>
                            <w:szCs w:val="21"/>
                          </w:rPr>
                        </w:pPr>
                        <w:r>
                          <w:rPr>
                            <w:rFonts w:hint="eastAsia"/>
                            <w:szCs w:val="21"/>
                          </w:rPr>
                          <w:t>应收账款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67,763,691.93</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77,515,646.01</w:t>
                    </w:r>
                  </w:p>
                </w:tc>
              </w:tr>
              <w:tr w:rsidR="00FA1E11" w:rsidTr="003406D5">
                <w:sdt>
                  <w:sdtPr>
                    <w:tag w:val="_PLD_01cacb7065d143c5866c05c270dc69a9"/>
                    <w:id w:val="215738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25,322,759.90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24,601,960.70</w:t>
                    </w:r>
                  </w:p>
                </w:tc>
              </w:tr>
              <w:tr w:rsidR="00FA1E11" w:rsidTr="003406D5">
                <w:sdt>
                  <w:sdtPr>
                    <w:tag w:val="_PLD_a229d3ceb0de42a6ab8d32791f433ad2"/>
                    <w:id w:val="215738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34,227,219.46</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30,931,218.70</w:t>
                    </w:r>
                  </w:p>
                </w:tc>
              </w:tr>
              <w:tr w:rsidR="00FA1E11" w:rsidTr="003406D5">
                <w:sdt>
                  <w:sdtPr>
                    <w:tag w:val="_PLD_3d6de36cc6f94d5482c821cdba619188"/>
                    <w:id w:val="215738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rPr>
                          <w:t>其中：</w:t>
                        </w:r>
                        <w:r>
                          <w:rPr>
                            <w:rFonts w:hint="eastAsia"/>
                            <w:szCs w:val="21"/>
                          </w:rPr>
                          <w:t>应收利息</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3,236,712.84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3,061,730.34</w:t>
                    </w:r>
                  </w:p>
                </w:tc>
              </w:tr>
              <w:tr w:rsidR="00FA1E11" w:rsidTr="003406D5">
                <w:sdt>
                  <w:sdtPr>
                    <w:tag w:val="_PLD_0c1eaf93879c4b58ba90c000ffcb07b6"/>
                    <w:id w:val="215738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400" w:firstLine="840"/>
                          <w:rPr>
                            <w:szCs w:val="21"/>
                          </w:rPr>
                        </w:pPr>
                        <w:r>
                          <w:rPr>
                            <w:rFonts w:hint="eastAsia"/>
                            <w:szCs w:val="21"/>
                          </w:rPr>
                          <w:t>应收股利</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5,180,421.41</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5,564,757.30</w:t>
                    </w:r>
                  </w:p>
                </w:tc>
              </w:tr>
              <w:tr w:rsidR="00FA1E11" w:rsidTr="003406D5">
                <w:sdt>
                  <w:sdtPr>
                    <w:tag w:val="_PLD_2bdfbb243b58415a83516736674d8936"/>
                    <w:id w:val="215738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120,619,023.28</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124,738,494.12</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c859738de8240f2b8c42fef420184bd"/>
                      <w:id w:val="2157388"/>
                      <w:lock w:val="sdtLocked"/>
                    </w:sdtPr>
                    <w:sdtContent>
                      <w:p w:rsidR="00FA1E11" w:rsidRDefault="00FA1E11" w:rsidP="003406D5">
                        <w:pPr>
                          <w:ind w:firstLineChars="100" w:firstLine="21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0be5349b15404b46bff79b9f70e7482c"/>
                    <w:id w:val="215738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6f067b4d6c8848fba4c7cca398fcac8b"/>
                    <w:id w:val="215739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11,000,000.00</w:t>
                    </w:r>
                  </w:p>
                </w:tc>
              </w:tr>
              <w:tr w:rsidR="00FA1E11" w:rsidTr="003406D5">
                <w:sdt>
                  <w:sdtPr>
                    <w:tag w:val="_PLD_f09a5b917dc04e30a52d8d9d61f23813"/>
                    <w:id w:val="215739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873,923,934.03</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903,204,025.88</w:t>
                    </w:r>
                  </w:p>
                </w:tc>
              </w:tr>
              <w:tr w:rsidR="00FA1E11" w:rsidTr="003406D5">
                <w:sdt>
                  <w:sdtPr>
                    <w:tag w:val="_PLD_cd4ea1bacc4f4320b470e77909fa7c5d"/>
                    <w:id w:val="215739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1,201,219,978.34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1,249,691,982.72</w:t>
                    </w:r>
                  </w:p>
                </w:tc>
              </w:tr>
              <w:tr w:rsidR="00FA1E11" w:rsidTr="003406D5">
                <w:sdt>
                  <w:sdtPr>
                    <w:tag w:val="_PLD_27f6e85c01214f72bf317c2a62818b10"/>
                    <w:id w:val="215739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b/>
                            <w:bCs/>
                            <w:szCs w:val="21"/>
                          </w:rPr>
                          <w:t>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1244bd756a443a7962673afc21dc609"/>
                      <w:id w:val="2157394"/>
                      <w:lock w:val="sdtLocked"/>
                    </w:sdtPr>
                    <w:sdtContent>
                      <w:p w:rsidR="00FA1E11" w:rsidRDefault="00FA1E11" w:rsidP="003406D5">
                        <w:pPr>
                          <w:ind w:firstLineChars="100" w:firstLine="21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64002d7ada974937b0e6372f2ac92cfc"/>
                    <w:id w:val="215739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Pr="00D638AF" w:rsidRDefault="00FA1E11" w:rsidP="003406D5">
                        <w:pPr>
                          <w:ind w:firstLineChars="100" w:firstLine="210"/>
                          <w:rPr>
                            <w:szCs w:val="21"/>
                          </w:rPr>
                        </w:pPr>
                        <w:r w:rsidRPr="00D638AF">
                          <w:rPr>
                            <w:rFonts w:hint="eastAsia"/>
                            <w:szCs w:val="21"/>
                          </w:rPr>
                          <w:t>可供出售金融资产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rsidRPr="00105FE0">
                      <w:rPr>
                        <w:szCs w:val="21"/>
                      </w:rPr>
                      <w:t>29,889,000.00</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83801ce61454cbabbc4842cefe95da7"/>
                      <w:id w:val="2157396"/>
                      <w:lock w:val="sdtLocked"/>
                    </w:sdtPr>
                    <w:sdtContent>
                      <w:p w:rsidR="00FA1E11" w:rsidRPr="00D638AF" w:rsidRDefault="00FA1E11" w:rsidP="003406D5">
                        <w:pPr>
                          <w:ind w:firstLineChars="100" w:firstLine="210"/>
                        </w:pPr>
                        <w:r w:rsidRPr="00D638AF">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41a53b9509a34a26a5ae4341c465e9c9"/>
                    <w:id w:val="215739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Pr="00D638AF" w:rsidRDefault="00FA1E11" w:rsidP="003406D5">
                        <w:pPr>
                          <w:ind w:firstLineChars="100" w:firstLine="210"/>
                          <w:rPr>
                            <w:szCs w:val="21"/>
                          </w:rPr>
                        </w:pPr>
                        <w:r w:rsidRPr="00D638AF">
                          <w:rPr>
                            <w:rFonts w:hint="eastAsia"/>
                            <w:szCs w:val="21"/>
                          </w:rPr>
                          <w:t>持有至到期投资</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294ff61262f841c79675692a59d207fc"/>
                    <w:id w:val="215739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Pr="00D638AF" w:rsidRDefault="00FA1E11" w:rsidP="003406D5">
                        <w:pPr>
                          <w:ind w:firstLineChars="100" w:firstLine="210"/>
                          <w:rPr>
                            <w:szCs w:val="21"/>
                          </w:rPr>
                        </w:pPr>
                        <w:r w:rsidRPr="00D638AF">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e7dc099ac134b8ea255bb1d1c8d8880"/>
                    <w:id w:val="215739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Pr="00D638AF" w:rsidRDefault="00FA1E11" w:rsidP="003406D5">
                        <w:pPr>
                          <w:ind w:firstLineChars="100" w:firstLine="210"/>
                          <w:rPr>
                            <w:szCs w:val="21"/>
                          </w:rPr>
                        </w:pPr>
                        <w:r w:rsidRPr="00D638AF">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444,074,364.41</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357,915,341.00</w:t>
                    </w:r>
                  </w:p>
                </w:tc>
              </w:tr>
              <w:tr w:rsidR="00FA1E11" w:rsidRPr="00D638AF"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d05cee52d4d46f6b00f9e3854d18efe"/>
                      <w:id w:val="2157400"/>
                      <w:lock w:val="sdtLocked"/>
                    </w:sdtPr>
                    <w:sdtContent>
                      <w:p w:rsidR="00FA1E11" w:rsidRPr="00D638AF" w:rsidRDefault="00FA1E11" w:rsidP="003406D5">
                        <w:pPr>
                          <w:ind w:firstLineChars="100" w:firstLine="210"/>
                        </w:pPr>
                        <w:r w:rsidRPr="00D638AF">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29,889,000.00</w:t>
                    </w:r>
                  </w:p>
                </w:tc>
                <w:tc>
                  <w:tcPr>
                    <w:tcW w:w="1412" w:type="pct"/>
                    <w:tcBorders>
                      <w:top w:val="outset" w:sz="6" w:space="0" w:color="auto"/>
                      <w:left w:val="outset" w:sz="6" w:space="0" w:color="auto"/>
                      <w:bottom w:val="outset" w:sz="6" w:space="0" w:color="auto"/>
                      <w:right w:val="outset" w:sz="6" w:space="0" w:color="auto"/>
                    </w:tcBorders>
                  </w:tcPr>
                  <w:p w:rsidR="00FA1E11" w:rsidRPr="00D638AF" w:rsidRDefault="00FA1E11" w:rsidP="003406D5">
                    <w:pPr>
                      <w:jc w:val="right"/>
                      <w:rPr>
                        <w:szCs w:val="21"/>
                      </w:rPr>
                    </w:pPr>
                    <w:r w:rsidRPr="00D638AF">
                      <w:rPr>
                        <w:rFonts w:hint="eastAsia"/>
                      </w:rPr>
                      <w:t>0</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ba0552d66da40119588e9928679fab0"/>
                      <w:id w:val="2157401"/>
                      <w:lock w:val="sdtLocked"/>
                    </w:sdtPr>
                    <w:sdtContent>
                      <w:p w:rsidR="00FA1E11" w:rsidRDefault="00FA1E11" w:rsidP="003406D5">
                        <w:pPr>
                          <w:ind w:firstLineChars="100" w:firstLine="21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ac2e24a1b4fe4cd1b57d9961bb18f606"/>
                    <w:id w:val="215740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afa51bc45d1448189f0891a9c1e6bce"/>
                    <w:id w:val="215740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635,660,119.21</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636,098,739.77</w:t>
                    </w:r>
                  </w:p>
                </w:tc>
              </w:tr>
              <w:tr w:rsidR="00FA1E11" w:rsidTr="003406D5">
                <w:sdt>
                  <w:sdtPr>
                    <w:tag w:val="_PLD_5f59c877b1ad43d4bf7fe46ca85d1e4b"/>
                    <w:id w:val="215740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5,362,298.48</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4,227,211.64</w:t>
                    </w:r>
                  </w:p>
                </w:tc>
              </w:tr>
              <w:tr w:rsidR="00FA1E11" w:rsidTr="003406D5">
                <w:sdt>
                  <w:sdtPr>
                    <w:tag w:val="_PLD_d3c86c1f1907495d8e510c9095bd7bc6"/>
                    <w:id w:val="215740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73aa8071a1a4470b648590fd7210d4a"/>
                    <w:id w:val="215740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a1affa129a44d3af4a16573bcc22f7"/>
                      <w:id w:val="2157407"/>
                      <w:lock w:val="sdtLocked"/>
                    </w:sdtPr>
                    <w:sdtContent>
                      <w:p w:rsidR="00FA1E11" w:rsidRDefault="00FA1E11" w:rsidP="003406D5">
                        <w:pPr>
                          <w:ind w:firstLineChars="100" w:firstLine="210"/>
                        </w:pPr>
                        <w:r>
                          <w:rPr>
                            <w:rFonts w:hint="eastAsia"/>
                          </w:rP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423f4ecc1ec444c7bb855932bacf5ca2"/>
                    <w:id w:val="215740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33,828,631.90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34,215,669.58</w:t>
                    </w:r>
                  </w:p>
                </w:tc>
              </w:tr>
              <w:tr w:rsidR="00FA1E11" w:rsidTr="003406D5">
                <w:sdt>
                  <w:sdtPr>
                    <w:tag w:val="_PLD_743a7b9cdc8f4b32a891fb8cf2d04309"/>
                    <w:id w:val="215740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ca5dfe6ad9c4fdb8dfdcef44825b696"/>
                    <w:id w:val="215741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7821118c9acb431ea92ef79efbe95bc9"/>
                    <w:id w:val="215741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6a1a317e7b0b4d0ca167411694af5a70"/>
                    <w:id w:val="215741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8,418,041.47</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8,418,041.47</w:t>
                    </w:r>
                  </w:p>
                </w:tc>
              </w:tr>
              <w:tr w:rsidR="00FA1E11" w:rsidTr="003406D5">
                <w:sdt>
                  <w:sdtPr>
                    <w:tag w:val="_PLD_2d7a60e20df64b25b1ef47c021ca151f"/>
                    <w:id w:val="215741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39,395,256.20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118,395,256.20</w:t>
                    </w:r>
                  </w:p>
                </w:tc>
              </w:tr>
              <w:tr w:rsidR="00FA1E11" w:rsidTr="003406D5">
                <w:sdt>
                  <w:sdtPr>
                    <w:tag w:val="_PLD_bb29c33a489e41cc969228f210e99475"/>
                    <w:id w:val="215741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1,196,627,711.67</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1,189,159,259.66</w:t>
                    </w:r>
                  </w:p>
                </w:tc>
              </w:tr>
              <w:tr w:rsidR="00FA1E11" w:rsidTr="003406D5">
                <w:sdt>
                  <w:sdtPr>
                    <w:tag w:val="_PLD_4e136fdc79154e4a9c122659b40382e1"/>
                    <w:id w:val="215741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2,397,847,690.01</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2,438,851,242.38</w:t>
                    </w:r>
                  </w:p>
                </w:tc>
              </w:tr>
              <w:tr w:rsidR="00FA1E11" w:rsidTr="003406D5">
                <w:sdt>
                  <w:sdtPr>
                    <w:tag w:val="_PLD_82c6fb59536a44f89bb9abfe73ec3364"/>
                    <w:id w:val="215741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b/>
                            <w:bCs/>
                            <w:szCs w:val="21"/>
                          </w:rPr>
                          <w:t>流动负债：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r>
              <w:tr w:rsidR="00FA1E11" w:rsidTr="003406D5">
                <w:sdt>
                  <w:sdtPr>
                    <w:tag w:val="_PLD_41886358b9d74d2e88e4a7d44f6191e9"/>
                    <w:id w:val="215741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70,000,000.00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100,000,000.00</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1bca0c046ac4b4c91908670a9ec0c0e"/>
                      <w:id w:val="2157418"/>
                      <w:lock w:val="sdtLocked"/>
                    </w:sdtPr>
                    <w:sdtContent>
                      <w:p w:rsidR="00FA1E11" w:rsidRDefault="00FA1E11" w:rsidP="003406D5">
                        <w:pPr>
                          <w:ind w:firstLineChars="100" w:firstLine="21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f1a293cedd14e7cb4daf769085dae81"/>
                    <w:id w:val="215741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以公允价值计量且其变动计入当期损</w:t>
                        </w:r>
                        <w:r>
                          <w:rPr>
                            <w:rFonts w:hint="eastAsia"/>
                            <w:szCs w:val="21"/>
                          </w:rPr>
                          <w:lastRenderedPageBreak/>
                          <w:t>益的金融负债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3a2459a2865a4734a0476fe9c9801f7a"/>
                    <w:id w:val="215742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fb81ce2904445e8c5fc39888b0f0f3"/>
                      <w:id w:val="2157421"/>
                      <w:lock w:val="sdtLocked"/>
                    </w:sdtPr>
                    <w:sdtContent>
                      <w:p w:rsidR="00FA1E11" w:rsidRDefault="00FA1E11" w:rsidP="003406D5">
                        <w:pPr>
                          <w:ind w:firstLineChars="100" w:firstLine="210"/>
                        </w:pPr>
                        <w:r>
                          <w:rPr>
                            <w:rFonts w:hint="eastAsia"/>
                          </w:rPr>
                          <w:t>应付票据及应付账款</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146,860,278.25</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160,095,414.15</w:t>
                    </w:r>
                  </w:p>
                </w:tc>
              </w:tr>
              <w:tr w:rsidR="00FA1E11" w:rsidTr="003406D5">
                <w:sdt>
                  <w:sdtPr>
                    <w:tag w:val="_PLD_82e2b799f5c74623845976688f3015ac"/>
                    <w:id w:val="215742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25,151,463.36</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47,544,444.90</w:t>
                    </w: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dd49c5e36564174a64c2f9dda28b166"/>
                      <w:id w:val="2157423"/>
                      <w:lock w:val="sdtLocked"/>
                    </w:sdtPr>
                    <w:sdtContent>
                      <w:p w:rsidR="00FA1E11" w:rsidRDefault="00FA1E11" w:rsidP="003406D5">
                        <w:pPr>
                          <w:ind w:firstLineChars="100" w:firstLine="21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2e6a0f9071d4e2a9156ef3bd6797689"/>
                    <w:id w:val="215742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4,183,659.70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12,002,921.88</w:t>
                    </w:r>
                  </w:p>
                </w:tc>
              </w:tr>
              <w:tr w:rsidR="00FA1E11" w:rsidTr="003406D5">
                <w:sdt>
                  <w:sdtPr>
                    <w:tag w:val="_PLD_6d19a66d32894fabb6ac188b48cd675c"/>
                    <w:id w:val="215742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16,961,282.10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22,823,268.15</w:t>
                    </w:r>
                  </w:p>
                </w:tc>
              </w:tr>
              <w:tr w:rsidR="00FA1E11" w:rsidTr="003406D5">
                <w:sdt>
                  <w:sdtPr>
                    <w:tag w:val="_PLD_aadffe223d334639b1c185c84be995bb"/>
                    <w:id w:val="215742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71,134,428.73</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80,621,422.68</w:t>
                    </w:r>
                  </w:p>
                </w:tc>
              </w:tr>
              <w:tr w:rsidR="00FA1E11" w:rsidTr="003406D5">
                <w:sdt>
                  <w:sdtPr>
                    <w:tag w:val="_PLD_2dfbbdea538d47cb9f97a3e5ac6d0dba"/>
                    <w:id w:val="215742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rPr>
                          <w:t>其中：</w:t>
                        </w:r>
                        <w:r>
                          <w:rPr>
                            <w:rFonts w:hint="eastAsia"/>
                            <w:szCs w:val="21"/>
                          </w:rPr>
                          <w:t>应付利息</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112,979.17</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157,118.05</w:t>
                    </w:r>
                  </w:p>
                </w:tc>
              </w:tr>
              <w:tr w:rsidR="00FA1E11" w:rsidTr="003406D5">
                <w:sdt>
                  <w:sdtPr>
                    <w:tag w:val="_PLD_2eba2c1effd74ada91fc677ee9717638"/>
                    <w:id w:val="215742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400" w:firstLine="840"/>
                          <w:rPr>
                            <w:szCs w:val="21"/>
                          </w:rPr>
                        </w:pPr>
                        <w:r>
                          <w:rPr>
                            <w:rFonts w:hint="eastAsia"/>
                            <w:szCs w:val="21"/>
                          </w:rPr>
                          <w:t>应付股利</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eb12d124c454d68beae5035d9118a97"/>
                    <w:id w:val="215742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6e29874fd584ad58d0f6819d033d530"/>
                    <w:id w:val="215743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7,500,000.00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15,000,000.00</w:t>
                    </w:r>
                  </w:p>
                </w:tc>
              </w:tr>
              <w:tr w:rsidR="00FA1E11" w:rsidTr="003406D5">
                <w:sdt>
                  <w:sdtPr>
                    <w:tag w:val="_PLD_a58c21bc4065469fa82da73c63e67011"/>
                    <w:id w:val="215743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61,176,417.54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60,554,693.06</w:t>
                    </w:r>
                  </w:p>
                </w:tc>
              </w:tr>
              <w:tr w:rsidR="00FA1E11" w:rsidTr="003406D5">
                <w:sdt>
                  <w:sdtPr>
                    <w:tag w:val="_PLD_88384cbf9f9342f4b1e34c9ec12cb379"/>
                    <w:id w:val="215743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402,967,529.68</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498,642,164.82</w:t>
                    </w:r>
                  </w:p>
                </w:tc>
              </w:tr>
              <w:tr w:rsidR="00FA1E11" w:rsidTr="003406D5">
                <w:sdt>
                  <w:sdtPr>
                    <w:tag w:val="_PLD_7394bbc5fd544ff9908acf6f00ebecc7"/>
                    <w:id w:val="215743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b/>
                            <w:bCs/>
                            <w:szCs w:val="21"/>
                          </w:rPr>
                          <w:t>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r>
              <w:tr w:rsidR="00FA1E11" w:rsidTr="003406D5">
                <w:sdt>
                  <w:sdtPr>
                    <w:tag w:val="_PLD_fd2ef5eee71e414f9f7c3cc7cde9a1b5"/>
                    <w:id w:val="215743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7,500,000.00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7,500,000.00</w:t>
                    </w:r>
                  </w:p>
                </w:tc>
              </w:tr>
              <w:tr w:rsidR="00FA1E11" w:rsidTr="003406D5">
                <w:sdt>
                  <w:sdtPr>
                    <w:tag w:val="_PLD_de9b9e0160134c2fa987091deadf032f"/>
                    <w:id w:val="215743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94027228029549c5af161afccee6731a"/>
                    <w:id w:val="215743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1ccde00dfec44abf80c5231b96d2ae6a"/>
                    <w:id w:val="215743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400" w:firstLine="840"/>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200"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e46a8bea369444aa37dc086ade8d7a3"/>
                      <w:id w:val="2157438"/>
                      <w:lock w:val="sdtLocked"/>
                    </w:sdtPr>
                    <w:sdtContent>
                      <w:p w:rsidR="00FA1E11" w:rsidRDefault="00FA1E11" w:rsidP="003406D5">
                        <w:pPr>
                          <w:ind w:firstLineChars="100" w:firstLine="210"/>
                        </w:pPr>
                        <w:r>
                          <w:rPr>
                            <w:rFonts w:hint="eastAsia"/>
                          </w:rP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1b44b69b4eee4b46af0c8705ffac5524"/>
                    <w:id w:val="215743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a37356f5040454798bc21ac295760c3"/>
                    <w:id w:val="215744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93c66acca8924d9eb3b1e8f20a9445b3"/>
                    <w:id w:val="215744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10,619,086.44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11,211,399.93</w:t>
                    </w:r>
                  </w:p>
                </w:tc>
              </w:tr>
              <w:tr w:rsidR="00FA1E11" w:rsidTr="003406D5">
                <w:sdt>
                  <w:sdtPr>
                    <w:tag w:val="_PLD_eb0a89a1276248a0a1b972cfa858da1c"/>
                    <w:id w:val="215744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7b67a3a5dd694a9186b939e9c784f91b"/>
                    <w:id w:val="215744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acce657e1be44e50bdbed94d2bcf07e4"/>
                    <w:id w:val="215744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18,119,086.44</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18,711,399.93</w:t>
                    </w:r>
                  </w:p>
                </w:tc>
              </w:tr>
              <w:tr w:rsidR="00FA1E11" w:rsidTr="003406D5">
                <w:sdt>
                  <w:sdtPr>
                    <w:tag w:val="_PLD_23591d05bc934ab7909df7809607a4f9"/>
                    <w:id w:val="215744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421,086,616.12</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517,353,564.75</w:t>
                    </w:r>
                  </w:p>
                </w:tc>
              </w:tr>
              <w:tr w:rsidR="00FA1E11" w:rsidTr="003406D5">
                <w:sdt>
                  <w:sdtPr>
                    <w:tag w:val="_PLD_5d2ec6dee0d3489f92260c4f87a67a4f"/>
                    <w:id w:val="215744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b/>
                            <w:bCs/>
                            <w:szCs w:val="21"/>
                          </w:rPr>
                          <w:t>所有者权益（或股东权益）：</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rPr>
                        <w:color w:val="008000"/>
                        <w:szCs w:val="21"/>
                      </w:rPr>
                    </w:pPr>
                  </w:p>
                </w:tc>
              </w:tr>
              <w:tr w:rsidR="00FA1E11" w:rsidTr="003406D5">
                <w:sdt>
                  <w:sdtPr>
                    <w:tag w:val="_PLD_8f490381f18348768e8ceeaa9eb241a9"/>
                    <w:id w:val="215744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实收资本（或股本）</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783,559,400.00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783,559,400.00</w:t>
                    </w:r>
                  </w:p>
                </w:tc>
              </w:tr>
              <w:tr w:rsidR="00FA1E11" w:rsidTr="003406D5">
                <w:sdt>
                  <w:sdtPr>
                    <w:tag w:val="_PLD_176a6772a0854de39e9850e43edbba06"/>
                    <w:id w:val="2157448"/>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7a72a6977ac4d77a309348d24661ecc"/>
                    <w:id w:val="2157449"/>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1bf7c8cbdb494141aa1baa036da26807"/>
                    <w:id w:val="2157450"/>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Chars="300" w:left="630" w:firstLineChars="100" w:firstLine="21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2e4a4c0ac5b47ea89ab0e4aec39f1da"/>
                    <w:id w:val="2157451"/>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226,145,746.72</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226,145,746.72</w:t>
                    </w:r>
                  </w:p>
                </w:tc>
              </w:tr>
              <w:tr w:rsidR="00FA1E11" w:rsidTr="003406D5">
                <w:sdt>
                  <w:sdtPr>
                    <w:tag w:val="_PLD_20a681f919a5482090d5f52153b820d0"/>
                    <w:id w:val="2157452"/>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ff6a468fd51f4da29f9d0e3a08637a03"/>
                    <w:id w:val="2157453"/>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4865bfe188d3405c9e7e997e95dc8230"/>
                    <w:id w:val="2157454"/>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132,730,253.40</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133,019,852.77</w:t>
                    </w:r>
                  </w:p>
                </w:tc>
              </w:tr>
              <w:tr w:rsidR="00FA1E11" w:rsidTr="003406D5">
                <w:sdt>
                  <w:sdtPr>
                    <w:tag w:val="_PLD_caa7bd17674c42498d1fbecf41575db1"/>
                    <w:id w:val="2157455"/>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834,325,673.77</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778,772,678.14</w:t>
                    </w:r>
                  </w:p>
                </w:tc>
              </w:tr>
              <w:tr w:rsidR="00FA1E11" w:rsidTr="003406D5">
                <w:sdt>
                  <w:sdtPr>
                    <w:tag w:val="_PLD_0914238a2bb241e3ab842bdcbea63fc0"/>
                    <w:id w:val="2157456"/>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所有者权益（或股东权益）合计</w:t>
                        </w:r>
                      </w:p>
                    </w:tc>
                  </w:sdtContent>
                </w:sdt>
                <w:tc>
                  <w:tcPr>
                    <w:tcW w:w="138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1,976,761,073.89</w:t>
                    </w:r>
                  </w:p>
                </w:tc>
                <w:tc>
                  <w:tcPr>
                    <w:tcW w:w="1412"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1,921,497,677.63</w:t>
                    </w:r>
                  </w:p>
                </w:tc>
              </w:tr>
              <w:tr w:rsidR="00FA1E11" w:rsidTr="003406D5">
                <w:sdt>
                  <w:sdtPr>
                    <w:tag w:val="_PLD_b54d975a00354785bfc0637f27499e23"/>
                    <w:id w:val="2157457"/>
                    <w:lock w:val="sdtLocked"/>
                  </w:sdtPr>
                  <w:sdtContent>
                    <w:tc>
                      <w:tcPr>
                        <w:tcW w:w="2200"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负债和所有者权益（或股东权益）总计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2,397,847,690.01</w:t>
                    </w:r>
                  </w:p>
                </w:tc>
                <w:tc>
                  <w:tcPr>
                    <w:tcW w:w="1412"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2,438,851,242.38</w:t>
                    </w:r>
                  </w:p>
                </w:tc>
              </w:tr>
            </w:tbl>
            <w:p w:rsidR="00FA1E11" w:rsidRDefault="00FA1E11"/>
            <w:p w:rsidR="00251E6A" w:rsidRDefault="009A5798" w:rsidP="00D74766">
              <w:pPr>
                <w:ind w:rightChars="-73" w:right="-153"/>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FA6C1F"/>
      </w:sdtContent>
    </w:sdt>
    <w:bookmarkEnd w:id="12" w:displacedByCustomXml="prev"/>
    <w:bookmarkStart w:id="13" w:name="_Hlk3555839" w:displacedByCustomXml="nex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251E6A" w:rsidRDefault="009A5798">
              <w:pPr>
                <w:jc w:val="center"/>
                <w:outlineLvl w:val="2"/>
                <w:rPr>
                  <w:b/>
                </w:rPr>
              </w:pPr>
              <w:r>
                <w:rPr>
                  <w:rFonts w:hint="eastAsia"/>
                  <w:b/>
                </w:rPr>
                <w:t>合并</w:t>
              </w:r>
              <w:r>
                <w:rPr>
                  <w:b/>
                </w:rPr>
                <w:t>利润表</w:t>
              </w:r>
            </w:p>
            <w:p w:rsidR="00251E6A" w:rsidRDefault="009A5798">
              <w:pPr>
                <w:jc w:val="center"/>
              </w:pPr>
              <w:r>
                <w:t>2019年</w:t>
              </w:r>
              <w:r>
                <w:rPr>
                  <w:rFonts w:hint="eastAsia"/>
                </w:rPr>
                <w:t>1—3</w:t>
              </w:r>
              <w:r>
                <w:t>月</w:t>
              </w:r>
            </w:p>
            <w:p w:rsidR="00251E6A" w:rsidRDefault="009A5798">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251E6A" w:rsidRDefault="009A5798">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FA1E11" w:rsidTr="003406D5">
                <w:trPr>
                  <w:cantSplit/>
                </w:trPr>
                <w:sdt>
                  <w:sdtPr>
                    <w:tag w:val="_PLD_f1107f74c44745f890fafa8b96353922"/>
                    <w:id w:val="216055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Chars="-19" w:hangingChars="19" w:hanging="40"/>
                          <w:jc w:val="center"/>
                          <w:rPr>
                            <w:b/>
                            <w:szCs w:val="21"/>
                          </w:rPr>
                        </w:pPr>
                        <w:r>
                          <w:rPr>
                            <w:b/>
                            <w:szCs w:val="21"/>
                          </w:rPr>
                          <w:t>项目</w:t>
                        </w:r>
                      </w:p>
                    </w:tc>
                  </w:sdtContent>
                </w:sdt>
                <w:sdt>
                  <w:sdtPr>
                    <w:tag w:val="_PLD_737e7b3e74cb4628ad295c9c9b81dd6d"/>
                    <w:id w:val="2160556"/>
                    <w:lock w:val="sdtLocked"/>
                  </w:sdtPr>
                  <w:sdtConten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center"/>
                          <w:rPr>
                            <w:b/>
                          </w:rPr>
                        </w:pPr>
                        <w:r>
                          <w:rPr>
                            <w:b/>
                          </w:rPr>
                          <w:t>2019年第一季度</w:t>
                        </w:r>
                      </w:p>
                    </w:tc>
                  </w:sdtContent>
                </w:sdt>
                <w:sdt>
                  <w:sdtPr>
                    <w:tag w:val="_PLD_d61ab53d6b954418924d2ddebf267e5a"/>
                    <w:id w:val="2160557"/>
                    <w:lock w:val="sdtLocked"/>
                  </w:sdtPr>
                  <w:sdtContent>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center"/>
                          <w:rPr>
                            <w:b/>
                          </w:rPr>
                        </w:pPr>
                        <w:r>
                          <w:rPr>
                            <w:b/>
                          </w:rPr>
                          <w:t>2018年第一季度</w:t>
                        </w:r>
                      </w:p>
                    </w:tc>
                  </w:sdtContent>
                </w:sdt>
              </w:tr>
              <w:tr w:rsidR="00FA1E11" w:rsidTr="003406D5">
                <w:sdt>
                  <w:sdtPr>
                    <w:tag w:val="_PLD_8f1b4fc1db51477c97b082cc28f9130c"/>
                    <w:id w:val="216055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一、营业总收入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460,218,142.00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399,664,888.36</w:t>
                    </w:r>
                  </w:p>
                </w:tc>
              </w:tr>
              <w:tr w:rsidR="00FA1E11" w:rsidTr="003406D5">
                <w:sdt>
                  <w:sdtPr>
                    <w:tag w:val="_PLD_a22827c064e548cc8b99082a24e75a87"/>
                    <w:id w:val="216055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其中：营业收入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460,218,142.00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399,664,888.36</w:t>
                    </w:r>
                  </w:p>
                </w:tc>
              </w:tr>
              <w:tr w:rsidR="00FA1E11" w:rsidTr="003406D5">
                <w:sdt>
                  <w:sdtPr>
                    <w:tag w:val="_PLD_cb960ceb5688412690e1321854c453f9"/>
                    <w:id w:val="216056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利息收入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7c2a4f49b4e420298412210b78d9a53"/>
                    <w:id w:val="216056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已赚保费</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32f7a90dd0146ceb499771b761d3329"/>
                    <w:id w:val="216056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手续费及佣金收入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6361e3067e524b668158631029677be3"/>
                    <w:id w:val="216056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二、营业总成本</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385,333,856.04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340,110,693.28</w:t>
                    </w:r>
                  </w:p>
                </w:tc>
              </w:tr>
              <w:tr w:rsidR="00FA1E11" w:rsidTr="003406D5">
                <w:sdt>
                  <w:sdtPr>
                    <w:tag w:val="_PLD_00a1506d84b9450685c0276562635499"/>
                    <w:id w:val="216056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其中：营业成本</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258,801,184.42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238,845,352.32</w:t>
                    </w:r>
                  </w:p>
                </w:tc>
              </w:tr>
              <w:tr w:rsidR="00FA1E11" w:rsidTr="003406D5">
                <w:sdt>
                  <w:sdtPr>
                    <w:tag w:val="_PLD_41050f29bea34a73b2f2be9d3641e8f7"/>
                    <w:id w:val="216056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利息支出</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fca19480fb24665a761ba9799d2a93d"/>
                    <w:id w:val="216056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手续费及佣金支出</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79938151ebbe41078641e6c7e7652ed9"/>
                    <w:id w:val="216056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退保金</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367e582db1540dab14347d90628357f"/>
                    <w:id w:val="216056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赔付支出净额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8e08dab626741f9aea1212732868d25"/>
                    <w:id w:val="216056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提取保险合同准备金净额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20ec0efbdc3b4479880651b4e56639ab"/>
                    <w:id w:val="216057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保单红利支出</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250de19f9724c9d8b014a99241a929c"/>
                    <w:id w:val="216057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分保费用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39a52cf1f2a741a1bd4b5c59bd06c7a3"/>
                    <w:id w:val="216057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6,511,705.54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6,907,521.28</w:t>
                    </w:r>
                  </w:p>
                </w:tc>
              </w:tr>
              <w:tr w:rsidR="00FA1E11" w:rsidTr="003406D5">
                <w:sdt>
                  <w:sdtPr>
                    <w:tag w:val="_PLD_0261734f8ca3422b8b81d3525b34431e"/>
                    <w:id w:val="216057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75,312,557.64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60,315,088.74</w:t>
                    </w:r>
                  </w:p>
                </w:tc>
              </w:tr>
              <w:tr w:rsidR="00FA1E11" w:rsidTr="003406D5">
                <w:sdt>
                  <w:sdtPr>
                    <w:tag w:val="_PLD_dc2ac7e5a36a4a20b47ad47edb87b54b"/>
                    <w:id w:val="216057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30,264,385.10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29,331,387.35</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5342ca6cdb4ad3a03221880970bd9c"/>
                      <w:id w:val="2160575"/>
                      <w:lock w:val="sdtLocked"/>
                    </w:sdtPr>
                    <w:sdtContent>
                      <w:p w:rsidR="00FA1E11" w:rsidRDefault="00FA1E11" w:rsidP="003406D5">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12,501,594.57</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2,689,653.13</w:t>
                    </w:r>
                  </w:p>
                </w:tc>
              </w:tr>
              <w:tr w:rsidR="00FA1E11" w:rsidTr="003406D5">
                <w:sdt>
                  <w:sdtPr>
                    <w:tag w:val="_PLD_f93109953398487eaa087c1d71582578"/>
                    <w:id w:val="216057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1,942,428.77</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2,021,690.46</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225e5652ade4ce2bac1577f99198e3b"/>
                      <w:id w:val="2160577"/>
                      <w:lock w:val="sdtLocked"/>
                    </w:sdtPr>
                    <w:sdtContent>
                      <w:p w:rsidR="00FA1E11" w:rsidRDefault="00FA1E11" w:rsidP="003406D5">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2,099,893.68</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2,026,875.01</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c5f2fef8f20d4edea7a2d3b0eb9a834f"/>
                      <w:id w:val="2160578"/>
                      <w:lock w:val="sdtLocked"/>
                    </w:sdtPr>
                    <w:sdtContent>
                      <w:p w:rsidR="00FA1E11" w:rsidRDefault="00FA1E11" w:rsidP="003406D5">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330,639.14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204,398.71</w:t>
                    </w:r>
                  </w:p>
                </w:tc>
              </w:tr>
              <w:tr w:rsidR="00FA1E11" w:rsidTr="003406D5">
                <w:sdt>
                  <w:sdtPr>
                    <w:tag w:val="_PLD_dd3a17547cec40bca157f2055fbdfb9c"/>
                    <w:id w:val="216057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15ee782046a4b229262a481e973681e"/>
                      <w:id w:val="2160580"/>
                      <w:lock w:val="sdtLocked"/>
                    </w:sdtPr>
                    <w:sdtContent>
                      <w:p w:rsidR="00FA1E11" w:rsidRDefault="00FA1E11" w:rsidP="003406D5">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3b9af697fe8448c78afe0c8368f8b1ff"/>
                    <w:id w:val="216058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2,726,200.00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8,784,320.00</w:t>
                    </w:r>
                  </w:p>
                </w:tc>
              </w:tr>
              <w:tr w:rsidR="00FA1E11" w:rsidTr="003406D5">
                <w:sdt>
                  <w:sdtPr>
                    <w:tag w:val="_PLD_55207f34fcd84914960894546f807d13"/>
                    <w:id w:val="216058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7,728,122.52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394,862.41</w:t>
                    </w:r>
                  </w:p>
                </w:tc>
              </w:tr>
              <w:tr w:rsidR="00FA1E11" w:rsidTr="003406D5">
                <w:sdt>
                  <w:sdtPr>
                    <w:tag w:val="_PLD_0a8f0f8e325d4bb38feee12a927a02bd"/>
                    <w:id w:val="216058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-1,010,883.61</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-609,175.62</w:t>
                    </w:r>
                  </w:p>
                </w:tc>
              </w:tr>
              <w:tr w:rsidR="00FA1E11" w:rsidTr="003406D5">
                <w:sdt>
                  <w:sdtPr>
                    <w:tag w:val="_PLD_9219cdd1eb314adba08580aac7ce637a"/>
                    <w:id w:val="216058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汇兑收益（损失以“－”号填列）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45f26bf08d4974847c0d6969b3785e"/>
                      <w:id w:val="2160585"/>
                      <w:lock w:val="sdtLocked"/>
                    </w:sdtPr>
                    <w:sdtEndPr>
                      <w:rPr>
                        <w:rFonts w:hint="default"/>
                      </w:rPr>
                    </w:sdtEndPr>
                    <w:sdtContent>
                      <w:p w:rsidR="00FA1E11" w:rsidRDefault="00FA1E11" w:rsidP="003406D5">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c79c4c90c714401aeafeab2ead46928"/>
                    <w:id w:val="216058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50" w:firstLine="315"/>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rPr>
                      <w:rFonts w:hint="eastAsia"/>
                    </w:rPr>
                    <w:tag w:val="_PLD_70acf325650f4ab7b03fc77571a21c83"/>
                    <w:id w:val="216058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f8482d405d9142d3a5f9e66f20bc9851"/>
                    <w:id w:val="216058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三、营业利润（亏损以“－”号填列）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85,338,608.48</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68,733,377.49</w:t>
                    </w:r>
                  </w:p>
                </w:tc>
              </w:tr>
              <w:tr w:rsidR="00FA1E11" w:rsidTr="003406D5">
                <w:sdt>
                  <w:sdtPr>
                    <w:tag w:val="_PLD_3cd482fd62f34557b799c9eb32cf1a6a"/>
                    <w:id w:val="216058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1,153,555.11</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3,782,191.24</w:t>
                    </w:r>
                  </w:p>
                </w:tc>
              </w:tr>
              <w:tr w:rsidR="00FA1E11" w:rsidTr="003406D5">
                <w:sdt>
                  <w:sdtPr>
                    <w:tag w:val="_PLD_91894ffea8aa416aba8c2da809ceaf03"/>
                    <w:id w:val="216059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1,084,133.74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1,150,184.82</w:t>
                    </w:r>
                  </w:p>
                </w:tc>
              </w:tr>
              <w:tr w:rsidR="00FA1E11" w:rsidTr="003406D5">
                <w:sdt>
                  <w:sdtPr>
                    <w:tag w:val="_PLD_3d7f25328b824d75824683dd1c406f69"/>
                    <w:id w:val="216059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85,408,029.85</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71,365,383.91</w:t>
                    </w:r>
                  </w:p>
                </w:tc>
              </w:tr>
              <w:tr w:rsidR="00FA1E11" w:rsidTr="003406D5">
                <w:sdt>
                  <w:sdtPr>
                    <w:tag w:val="_PLD_e278accbe63b4fb7a434d25a46bbf655"/>
                    <w:id w:val="216059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12,580,522.00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12,509,701.46</w:t>
                    </w:r>
                  </w:p>
                </w:tc>
              </w:tr>
              <w:tr w:rsidR="00FA1E11" w:rsidTr="003406D5">
                <w:sdt>
                  <w:sdtPr>
                    <w:tag w:val="_PLD_a88d606c699e4665a81a5a1d2dc08182"/>
                    <w:id w:val="216059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72,827,507.85</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58,855,682.45</w:t>
                    </w:r>
                  </w:p>
                </w:tc>
              </w:tr>
              <w:tr w:rsidR="00FA1E11" w:rsidTr="003406D5">
                <w:sdt>
                  <w:sdtPr>
                    <w:tag w:val="_PLD_9ec4cc6f152e4d02a027546edea60dd8"/>
                    <w:id w:val="216059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2" w:firstLine="424"/>
                        </w:pPr>
                        <w:r>
                          <w:rPr>
                            <w:rFonts w:hint="eastAsia"/>
                            <w:szCs w:val="21"/>
                          </w:rPr>
                          <w:t>（一）</w:t>
                        </w:r>
                        <w:r>
                          <w:t>按经营持续性分类</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rPr>
                      <w:rFonts w:hint="eastAsia"/>
                    </w:rPr>
                    <w:tag w:val="_PLD_80fcde28d8db4178a674b6f9790b3fc8"/>
                    <w:id w:val="216059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pPr>
                        <w:r>
                          <w:t>1.持续经营净利润（净亏损以“－”号填列）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72,827,507.85</w:t>
                    </w:r>
                  </w:p>
                </w:tc>
                <w:tc>
                  <w:tcPr>
                    <w:tcW w:w="1274"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58,855,682.45</w:t>
                    </w:r>
                  </w:p>
                </w:tc>
              </w:tr>
              <w:tr w:rsidR="00FA1E11" w:rsidTr="003406D5">
                <w:sdt>
                  <w:sdtPr>
                    <w:rPr>
                      <w:rFonts w:hint="eastAsia"/>
                    </w:rPr>
                    <w:tag w:val="_PLD_56b659e4409d41cebb5c219b81f029f3"/>
                    <w:id w:val="216059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pPr>
                        <w:r>
                          <w:t>2.终止经营净利润（净亏损以“－”号填列）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ed55d2b0cf3d4083b17ab4b14a40ed3c"/>
                    <w:id w:val="216059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2" w:firstLine="424"/>
                        </w:pPr>
                        <w:r>
                          <w:rPr>
                            <w:rFonts w:hint="eastAsia"/>
                            <w:szCs w:val="21"/>
                          </w:rPr>
                          <w:t>（二）</w:t>
                        </w:r>
                        <w:r>
                          <w:t>按所有权归属分类</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b034f1797eb44a5c81bed4b2f0b7740b"/>
                    <w:id w:val="216059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rPr>
                            <w:szCs w:val="21"/>
                          </w:rPr>
                        </w:pPr>
                        <w:r>
                          <w:t>1.</w:t>
                        </w:r>
                        <w:r>
                          <w:rPr>
                            <w:rFonts w:hint="eastAsia"/>
                            <w:szCs w:val="21"/>
                          </w:rPr>
                          <w:t>归属于母</w:t>
                        </w:r>
                        <w:r>
                          <w:rPr>
                            <w:rFonts w:hint="eastAsia"/>
                          </w:rPr>
                          <w:t>公司</w:t>
                        </w:r>
                        <w:r>
                          <w:rPr>
                            <w:rFonts w:hint="eastAsia"/>
                            <w:szCs w:val="21"/>
                          </w:rPr>
                          <w:t>股东的净利润（净亏损以“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72,094,419.64</w:t>
                    </w:r>
                  </w:p>
                </w:tc>
                <w:tc>
                  <w:tcPr>
                    <w:tcW w:w="1274"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59,259,415.28</w:t>
                    </w:r>
                  </w:p>
                </w:tc>
              </w:tr>
              <w:tr w:rsidR="00FA1E11" w:rsidTr="003406D5">
                <w:sdt>
                  <w:sdtPr>
                    <w:tag w:val="_PLD_b5d5ae7a3a2f4bb08292de4e5e91c235"/>
                    <w:id w:val="216059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rPr>
                            <w:szCs w:val="21"/>
                          </w:rPr>
                        </w:pPr>
                        <w:r>
                          <w:t>2.</w:t>
                        </w:r>
                        <w:r>
                          <w:rPr>
                            <w:rFonts w:hint="eastAsia"/>
                            <w:szCs w:val="21"/>
                          </w:rPr>
                          <w:t>少数股东损益（净亏损以“</w:t>
                        </w:r>
                        <w:r>
                          <w:rPr>
                            <w:szCs w:val="21"/>
                          </w:rPr>
                          <w:t>-”号填列）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733,088.21</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-403,732.83</w:t>
                    </w:r>
                  </w:p>
                </w:tc>
              </w:tr>
              <w:tr w:rsidR="00FA1E11" w:rsidTr="003406D5">
                <w:sdt>
                  <w:sdtPr>
                    <w:tag w:val="_PLD_dedd17fa6c964c9883c1f3e0e8b07b8f"/>
                    <w:id w:val="216060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六、其他综合收益的税后净额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422bb27fed53470697477368264360ad"/>
                    <w:id w:val="216060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归属母公司所有者的其他综合收益的税后净额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08fdcd7d62534a46b958fa308c8291a9"/>
                    <w:id w:val="216060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2" w:firstLine="424"/>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d366183a745744d3ab03adfc1d2179c9"/>
                    <w:id w:val="216060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fbca93a314fb47c7a0e9eb0e9bc788b1"/>
                    <w:id w:val="216060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rPr>
                            <w:szCs w:val="21"/>
                          </w:rPr>
                        </w:pPr>
                        <w: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ecabf914d53e46e69d09b60d8cb1b6c9"/>
                      <w:id w:val="2160605"/>
                      <w:lock w:val="sdtLocked"/>
                    </w:sdtPr>
                    <w:sdtContent>
                      <w:p w:rsidR="00FA1E11" w:rsidRDefault="00FA1E11" w:rsidP="003406D5">
                        <w:pPr>
                          <w:ind w:firstLineChars="270" w:firstLine="567"/>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9701bca06fed40daad5cccae7f03c528"/>
                      <w:id w:val="2160606"/>
                      <w:lock w:val="sdtLocked"/>
                    </w:sdtPr>
                    <w:sdtContent>
                      <w:p w:rsidR="00FA1E11" w:rsidRDefault="00FA1E11" w:rsidP="003406D5">
                        <w:pPr>
                          <w:ind w:firstLineChars="270" w:firstLine="567"/>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a89a9da634eb4d3b966074f22b40024f"/>
                    <w:id w:val="216060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214b89eb00a143d08042b8f7f396c144"/>
                    <w:id w:val="216060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70" w:firstLine="567"/>
                          <w:rPr>
                            <w:szCs w:val="21"/>
                          </w:rPr>
                        </w:pPr>
                        <w: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48f2d255ac3d47b49e89b7f5ab45862a"/>
                      <w:id w:val="2160609"/>
                      <w:lock w:val="sdtLocked"/>
                    </w:sdtPr>
                    <w:sdtContent>
                      <w:p w:rsidR="00FA1E11" w:rsidRDefault="00FA1E11" w:rsidP="003406D5">
                        <w:pPr>
                          <w:ind w:firstLineChars="270" w:firstLine="567"/>
                        </w:pPr>
                        <w:r>
                          <w:t>2.其他债权投资公允价值变动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531118946bd64413bc0a6445c294353d"/>
                      <w:id w:val="2160610"/>
                      <w:lock w:val="sdtLocked"/>
                    </w:sdtPr>
                    <w:sdtContent>
                      <w:p w:rsidR="00FA1E11" w:rsidRDefault="00FA1E11" w:rsidP="003406D5">
                        <w:pPr>
                          <w:ind w:firstLineChars="270" w:firstLine="567"/>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727c31c947471ca97c9edf7d3268d0"/>
                      <w:id w:val="2160611"/>
                      <w:lock w:val="sdtLocked"/>
                    </w:sdtPr>
                    <w:sdtEndPr>
                      <w:rPr>
                        <w:rFonts w:hint="default"/>
                      </w:rPr>
                    </w:sdtEndPr>
                    <w:sdtContent>
                      <w:p w:rsidR="00FA1E11" w:rsidRDefault="00FA1E11" w:rsidP="003406D5">
                        <w:pPr>
                          <w:ind w:firstLineChars="270" w:firstLine="567"/>
                        </w:pPr>
                        <w:r>
                          <w:rPr>
                            <w:rFonts w:hint="eastAsia"/>
                          </w:rPr>
                          <w:t>4</w:t>
                        </w:r>
                        <w:r>
                          <w:t>.金融资产重分类计入其他综合收益的金额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d162ded1202e4da683704c6c0c268233"/>
                      <w:id w:val="2160612"/>
                      <w:lock w:val="sdtLocked"/>
                    </w:sdtPr>
                    <w:sdtContent>
                      <w:p w:rsidR="00FA1E11" w:rsidRDefault="00FA1E11" w:rsidP="003406D5">
                        <w:pPr>
                          <w:ind w:firstLineChars="270" w:firstLine="567"/>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fb785a8be684cddb335fab8663a4500"/>
                      <w:id w:val="2160613"/>
                      <w:lock w:val="sdtLocked"/>
                    </w:sdtPr>
                    <w:sdtEndPr>
                      <w:rPr>
                        <w:rFonts w:hint="default"/>
                      </w:rPr>
                    </w:sdtEndPr>
                    <w:sdtContent>
                      <w:p w:rsidR="00FA1E11" w:rsidRDefault="00FA1E11" w:rsidP="003406D5">
                        <w:pPr>
                          <w:ind w:firstLineChars="270" w:firstLine="567"/>
                        </w:pPr>
                        <w:r>
                          <w:rPr>
                            <w:rFonts w:hint="eastAsia"/>
                          </w:rPr>
                          <w:t>6</w:t>
                        </w:r>
                        <w:r>
                          <w:t>.其他债权投资信用减值准备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e80e04b6fc5946f99270d996ce49741c"/>
                      <w:id w:val="2160614"/>
                      <w:lock w:val="sdtLocked"/>
                    </w:sdtPr>
                    <w:sdtContent>
                      <w:p w:rsidR="00FA1E11" w:rsidRDefault="00FA1E11" w:rsidP="003406D5">
                        <w:pPr>
                          <w:ind w:firstLineChars="270" w:firstLine="567"/>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b462d35daa47403cbe167326d6738a6f"/>
                      <w:id w:val="2160615"/>
                      <w:lock w:val="sdtLocked"/>
                    </w:sdtPr>
                    <w:sdtContent>
                      <w:p w:rsidR="00FA1E11" w:rsidRDefault="00FA1E11" w:rsidP="003406D5">
                        <w:pPr>
                          <w:ind w:firstLineChars="270" w:firstLine="567"/>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d5ac5d99e49a48b2a1c111713d543572"/>
                      <w:id w:val="2160616"/>
                      <w:lock w:val="sdtLocked"/>
                    </w:sdtPr>
                    <w:sdtContent>
                      <w:p w:rsidR="00FA1E11" w:rsidRDefault="00FA1E11" w:rsidP="003406D5">
                        <w:pPr>
                          <w:ind w:firstLineChars="270" w:firstLine="567"/>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9de109bb2ef4e078ab7be2e2e2d3bee"/>
                    <w:id w:val="216061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归属于少数股东的其他综合收益的税后净额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ef5c460357c14d60835923b18a0aba9e"/>
                    <w:id w:val="216061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七、综合收益总额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72,827,507.85</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58,855,682.45</w:t>
                    </w:r>
                  </w:p>
                </w:tc>
              </w:tr>
              <w:tr w:rsidR="00FA1E11" w:rsidTr="003406D5">
                <w:sdt>
                  <w:sdtPr>
                    <w:tag w:val="_PLD_0742d33ae3f74099802c99f71002e856"/>
                    <w:id w:val="216061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归属于母公司所有者的综合收益总额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72,094,419.64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59,259,415.28</w:t>
                    </w:r>
                  </w:p>
                </w:tc>
              </w:tr>
              <w:tr w:rsidR="00FA1E11" w:rsidTr="003406D5">
                <w:sdt>
                  <w:sdtPr>
                    <w:tag w:val="_PLD_33667fea9b9d475eae381f8c15677979"/>
                    <w:id w:val="216062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归属于少数股东的综合收益总额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733,088.21</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-403,732.83</w:t>
                    </w:r>
                  </w:p>
                </w:tc>
              </w:tr>
              <w:tr w:rsidR="00FA1E11" w:rsidTr="003406D5">
                <w:sdt>
                  <w:sdtPr>
                    <w:tag w:val="_PLD_e4557ba6c6e248e8b5261f090cc2fcfe"/>
                    <w:id w:val="216062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rPr>
                            <w:szCs w:val="21"/>
                          </w:rPr>
                        </w:pPr>
                        <w:r>
                          <w:rPr>
                            <w:rFonts w:hint="eastAsia"/>
                            <w:szCs w:val="21"/>
                          </w:rPr>
                          <w:t>八、每股收益：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color w:val="008000"/>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color w:val="008000"/>
                        <w:szCs w:val="21"/>
                      </w:rPr>
                    </w:pPr>
                  </w:p>
                </w:tc>
              </w:tr>
              <w:tr w:rsidR="00FA1E11" w:rsidTr="003406D5">
                <w:sdt>
                  <w:sdtPr>
                    <w:tag w:val="_PLD_519148b61eea42709b3c7462563700c4"/>
                    <w:id w:val="216062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0.0920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0.0756</w:t>
                    </w:r>
                  </w:p>
                </w:tc>
              </w:tr>
              <w:tr w:rsidR="00FA1E11" w:rsidTr="003406D5">
                <w:sdt>
                  <w:sdtPr>
                    <w:tag w:val="_PLD_d2f008452192449f8f4bb35dee36f24e"/>
                    <w:id w:val="216062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0.0920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0.0756</w:t>
                    </w:r>
                  </w:p>
                </w:tc>
              </w:tr>
            </w:tbl>
            <w:p w:rsidR="00FA1E11" w:rsidRDefault="00FA1E11"/>
            <w:p w:rsidR="00251E6A" w:rsidRDefault="009A5798">
              <w:pPr>
                <w:rPr>
                  <w:b/>
                  <w:bCs/>
                  <w:color w:val="FF0000"/>
                  <w:szCs w:val="21"/>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Content>
                  <w:r w:rsidR="005B1D89">
                    <w:rPr>
                      <w:rFonts w:hint="eastAsia"/>
                    </w:rPr>
                    <w:t>0</w:t>
                  </w:r>
                </w:sdtContent>
              </w:sdt>
              <w:r>
                <w:rPr>
                  <w:rFonts w:hint="eastAsia"/>
                </w:rPr>
                <w:t>元，</w:t>
              </w:r>
              <w:r>
                <w:rPr>
                  <w:rFonts w:hint="eastAsia"/>
                  <w:szCs w:val="21"/>
                </w:rPr>
                <w:t>上期被合并方实现的净利润为：</w:t>
              </w:r>
              <w:sdt>
                <w:sdtPr>
                  <w:rPr>
                    <w:rFonts w:hint="eastAsia"/>
                    <w:szCs w:val="21"/>
                  </w:rPr>
                  <w:alias w:val="同一控制下的企业合并中被合并方在合并前实现的净利润"/>
                  <w:tag w:val="_GBC_9d947cda4fac42b59ff046d1249bbd36"/>
                  <w:id w:val="197050451"/>
                  <w:lock w:val="sdtLocked"/>
                  <w:placeholder>
                    <w:docPart w:val="GBC22222222222222222222222222222"/>
                  </w:placeholder>
                </w:sdtPr>
                <w:sdtEndPr>
                  <w:rPr>
                    <w:rFonts w:hint="default"/>
                  </w:rPr>
                </w:sdtEndPr>
                <w:sdtContent>
                  <w:r w:rsidR="005B1D89">
                    <w:rPr>
                      <w:rFonts w:hint="eastAsia"/>
                      <w:szCs w:val="21"/>
                    </w:rPr>
                    <w:t>0</w:t>
                  </w:r>
                </w:sdtContent>
              </w:sdt>
              <w:r>
                <w:rPr>
                  <w:rFonts w:hint="eastAsia"/>
                  <w:szCs w:val="21"/>
                </w:rPr>
                <w:t xml:space="preserve"> 元。</w:t>
              </w:r>
            </w:p>
            <w:p w:rsidR="00251E6A" w:rsidRDefault="009A5798">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251E6A"/>
        <w:p w:rsidR="00251E6A" w:rsidRDefault="00251E6A"/>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251E6A" w:rsidRDefault="009A5798">
              <w:pPr>
                <w:jc w:val="center"/>
                <w:outlineLvl w:val="2"/>
                <w:rPr>
                  <w:b/>
                  <w:bCs/>
                </w:rPr>
              </w:pPr>
              <w:r>
                <w:rPr>
                  <w:rFonts w:hint="eastAsia"/>
                  <w:b/>
                  <w:bCs/>
                </w:rPr>
                <w:t>母公司</w:t>
              </w:r>
              <w:r>
                <w:rPr>
                  <w:b/>
                  <w:bCs/>
                </w:rPr>
                <w:t>利润表</w:t>
              </w:r>
            </w:p>
            <w:p w:rsidR="00251E6A" w:rsidRDefault="009A5798">
              <w:pPr>
                <w:jc w:val="center"/>
              </w:pPr>
              <w:r>
                <w:t>2019年</w:t>
              </w:r>
              <w:r>
                <w:rPr>
                  <w:rFonts w:hint="eastAsia"/>
                </w:rPr>
                <w:t>1—3</w:t>
              </w:r>
              <w:r>
                <w:t>月</w:t>
              </w:r>
            </w:p>
            <w:p w:rsidR="00251E6A" w:rsidRDefault="009A5798">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251E6A" w:rsidRDefault="009A5798">
              <w:pPr>
                <w:wordWrap w:val="0"/>
                <w:snapToGrid w:val="0"/>
                <w:spacing w:line="240" w:lineRule="atLeast"/>
                <w:jc w:val="right"/>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利润表"/>
                  <w:tag w:val="_GBC_7d6079c9118345dbbe59d29289256b00"/>
                  <w:id w:val="-2029629843"/>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4448"/>
                <w:gridCol w:w="2295"/>
                <w:gridCol w:w="2306"/>
              </w:tblGrid>
              <w:tr w:rsidR="00FA1E11" w:rsidTr="003406D5">
                <w:trPr>
                  <w:cantSplit/>
                </w:trPr>
                <w:sdt>
                  <w:sdtPr>
                    <w:tag w:val="_PLD_4b48fded40d74db69ffaa7570c95b5c1"/>
                    <w:id w:val="216190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Chars="-19" w:hangingChars="19" w:hanging="40"/>
                          <w:jc w:val="center"/>
                          <w:rPr>
                            <w:b/>
                            <w:szCs w:val="21"/>
                          </w:rPr>
                        </w:pPr>
                        <w:r>
                          <w:rPr>
                            <w:b/>
                            <w:szCs w:val="21"/>
                          </w:rPr>
                          <w:t>项目</w:t>
                        </w:r>
                      </w:p>
                    </w:tc>
                  </w:sdtContent>
                </w:sdt>
                <w:sdt>
                  <w:sdtPr>
                    <w:tag w:val="_PLD_06c042054f5940b985414a1b9d7c90bf"/>
                    <w:id w:val="2161902"/>
                    <w:lock w:val="sdtLocked"/>
                  </w:sdtPr>
                  <w:sdtContent>
                    <w:tc>
                      <w:tcPr>
                        <w:tcW w:w="126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center"/>
                          <w:rPr>
                            <w:b/>
                            <w:szCs w:val="21"/>
                          </w:rPr>
                        </w:pPr>
                        <w:r>
                          <w:rPr>
                            <w:b/>
                            <w:szCs w:val="21"/>
                          </w:rPr>
                          <w:t>2019年第一季度</w:t>
                        </w:r>
                      </w:p>
                    </w:tc>
                  </w:sdtContent>
                </w:sdt>
                <w:sdt>
                  <w:sdtPr>
                    <w:tag w:val="_PLD_ff7a70994f534b67a1a28b27578eeade"/>
                    <w:id w:val="2161903"/>
                    <w:lock w:val="sdtLocked"/>
                  </w:sdtPr>
                  <w:sdtContent>
                    <w:tc>
                      <w:tcPr>
                        <w:tcW w:w="1274"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center"/>
                          <w:rPr>
                            <w:b/>
                            <w:szCs w:val="21"/>
                          </w:rPr>
                        </w:pPr>
                        <w:r>
                          <w:rPr>
                            <w:b/>
                            <w:szCs w:val="21"/>
                          </w:rPr>
                          <w:t>2018年第一季度</w:t>
                        </w:r>
                      </w:p>
                    </w:tc>
                  </w:sdtContent>
                </w:sdt>
              </w:tr>
              <w:tr w:rsidR="00FA1E11" w:rsidTr="003406D5">
                <w:sdt>
                  <w:sdtPr>
                    <w:tag w:val="_PLD_71506ddbd750487dac202fd12076201b"/>
                    <w:id w:val="216190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rPr>
                            <w:szCs w:val="21"/>
                          </w:rPr>
                        </w:pPr>
                        <w:r>
                          <w:rPr>
                            <w:rFonts w:hint="eastAsia"/>
                            <w:szCs w:val="21"/>
                          </w:rPr>
                          <w:t>一、营业收入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410,386,818.48</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355,286,282.45</w:t>
                    </w:r>
                  </w:p>
                </w:tc>
              </w:tr>
              <w:tr w:rsidR="00FA1E11" w:rsidTr="003406D5">
                <w:sdt>
                  <w:sdtPr>
                    <w:tag w:val="_PLD_687b9830f7ac4c4da8f8e1e8f43543e2"/>
                    <w:id w:val="216190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减：营业成本</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253,953,017.39</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229,637,384.31</w:t>
                    </w:r>
                  </w:p>
                </w:tc>
              </w:tr>
              <w:tr w:rsidR="00FA1E11" w:rsidTr="003406D5">
                <w:sdt>
                  <w:sdtPr>
                    <w:tag w:val="_PLD_52d21b4219614a2a9546930fdb68b993"/>
                    <w:id w:val="216190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税金及附加</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4,427,784.02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3,908,015.57</w:t>
                    </w:r>
                  </w:p>
                </w:tc>
              </w:tr>
              <w:tr w:rsidR="00FA1E11" w:rsidTr="003406D5">
                <w:sdt>
                  <w:sdtPr>
                    <w:tag w:val="_PLD_dba7f528fd1642e6b16c9fadb03d2234"/>
                    <w:id w:val="216190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销售费用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63,038,516.32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50,157,487.57</w:t>
                    </w:r>
                  </w:p>
                </w:tc>
              </w:tr>
              <w:tr w:rsidR="00FA1E11" w:rsidTr="003406D5">
                <w:sdt>
                  <w:sdtPr>
                    <w:tag w:val="_PLD_d0b06843f5b74d6db5bf09944f0b4186"/>
                    <w:id w:val="216190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管理费用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15,583,001.18</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15,060,627.51</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fb5149d864b49f69815e782f104917e"/>
                      <w:id w:val="2161909"/>
                      <w:lock w:val="sdtLocked"/>
                    </w:sdtPr>
                    <w:sdtContent>
                      <w:p w:rsidR="00FA1E11" w:rsidRDefault="00FA1E11" w:rsidP="003406D5">
                        <w:pPr>
                          <w:ind w:firstLineChars="300" w:firstLine="630"/>
                        </w:pPr>
                        <w:r>
                          <w:rPr>
                            <w:rFonts w:hint="eastAsia"/>
                          </w:rPr>
                          <w:t>研发费用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12,501,594.57</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2,689,653.13</w:t>
                    </w:r>
                  </w:p>
                </w:tc>
              </w:tr>
              <w:tr w:rsidR="00FA1E11" w:rsidTr="003406D5">
                <w:sdt>
                  <w:sdtPr>
                    <w:tag w:val="_PLD_8bc442e9a8324cd29cc31a3ea9a73311"/>
                    <w:id w:val="216191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财务费用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858,337.99</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869,207.52</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e0bb93e6c44a23bcb87f151e3ab716"/>
                      <w:id w:val="2161911"/>
                      <w:lock w:val="sdtLocked"/>
                    </w:sdtPr>
                    <w:sdtContent>
                      <w:p w:rsidR="00FA1E11" w:rsidRDefault="00FA1E11" w:rsidP="003406D5">
                        <w:pPr>
                          <w:ind w:firstLineChars="300" w:firstLine="630"/>
                        </w:pPr>
                        <w:r>
                          <w:rPr>
                            <w:rFonts w:hint="eastAsia"/>
                          </w:rPr>
                          <w:t>其中：利息费用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1,143,888.20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1,026,875.01</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8464538abf84cb7b1a78fc7e5e40e2a"/>
                      <w:id w:val="2161912"/>
                      <w:lock w:val="sdtLocked"/>
                    </w:sdtPr>
                    <w:sdtContent>
                      <w:p w:rsidR="00FA1E11" w:rsidRDefault="00FA1E11" w:rsidP="003406D5">
                        <w:pPr>
                          <w:ind w:firstLineChars="600" w:firstLine="1260"/>
                        </w:pPr>
                        <w:r>
                          <w:rPr>
                            <w:rFonts w:hint="eastAsia"/>
                          </w:rPr>
                          <w:t>利息收入</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307,703.84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180,834.49</w:t>
                    </w:r>
                  </w:p>
                </w:tc>
              </w:tr>
              <w:tr w:rsidR="00FA1E11" w:rsidTr="003406D5">
                <w:sdt>
                  <w:sdtPr>
                    <w:tag w:val="_PLD_237c04a2d695435987b7d34993e570a4"/>
                    <w:id w:val="216191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资产减值损失</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38091777ab42baa0f52e89fbd49c83"/>
                      <w:id w:val="2161914"/>
                      <w:lock w:val="sdtLocked"/>
                    </w:sdtPr>
                    <w:sdtContent>
                      <w:p w:rsidR="00FA1E11" w:rsidRDefault="00FA1E11" w:rsidP="003406D5">
                        <w:pPr>
                          <w:ind w:firstLineChars="300" w:firstLine="630"/>
                        </w:pPr>
                        <w:r>
                          <w:rPr>
                            <w:rFonts w:hint="eastAsia"/>
                          </w:rPr>
                          <w:t>信用减值损失</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303a7788731d450c89ecb44155e57836"/>
                    <w:id w:val="216191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rPr>
                          <w:t>加：</w:t>
                        </w:r>
                        <w:r>
                          <w:rPr>
                            <w:rFonts w:hint="eastAsia"/>
                            <w:szCs w:val="21"/>
                          </w:rPr>
                          <w:t>其他收益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2,313,500.00</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8,240,000.00</w:t>
                    </w:r>
                  </w:p>
                </w:tc>
              </w:tr>
              <w:tr w:rsidR="00FA1E11" w:rsidTr="003406D5">
                <w:sdt>
                  <w:sdtPr>
                    <w:tag w:val="_PLD_b6d403ebb9a24cb2b4c9e8a9df262128"/>
                    <w:id w:val="216191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rPr>
                            <w:szCs w:val="21"/>
                          </w:rPr>
                        </w:pPr>
                        <w:r>
                          <w:rPr>
                            <w:rFonts w:hint="eastAsia"/>
                            <w:szCs w:val="21"/>
                          </w:rPr>
                          <w:t>投资收益（损失以“－”号填列）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5,945,067.56</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6,107,895.74</w:t>
                    </w:r>
                  </w:p>
                </w:tc>
              </w:tr>
              <w:tr w:rsidR="00FA1E11" w:rsidTr="003406D5">
                <w:sdt>
                  <w:sdtPr>
                    <w:tag w:val="_PLD_0a364581ae45463f823304eca1e3ea13"/>
                    <w:id w:val="216191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rFonts w:hint="eastAsia"/>
                            <w:szCs w:val="21"/>
                          </w:rPr>
                          <w:t>其中：对联营企业和合营企业的投资收益</w:t>
                        </w:r>
                      </w:p>
                    </w:tc>
                  </w:sdtContent>
                </w:sdt>
                <w:tc>
                  <w:tcPr>
                    <w:tcW w:w="126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-1,010,883.61</w:t>
                    </w:r>
                  </w:p>
                </w:tc>
                <w:tc>
                  <w:tcPr>
                    <w:tcW w:w="1274"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-609,175.62</w:t>
                    </w: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3f5ae1bbab422bbdaadba14ccaf1f1"/>
                      <w:id w:val="2161918"/>
                      <w:lock w:val="sdtLocked"/>
                    </w:sdtPr>
                    <w:sdtEndPr>
                      <w:rPr>
                        <w:rFonts w:hint="default"/>
                      </w:rPr>
                    </w:sdtEndPr>
                    <w:sdtContent>
                      <w:p w:rsidR="00FA1E11" w:rsidRDefault="00FA1E11" w:rsidP="003406D5">
                        <w:pPr>
                          <w:ind w:firstLineChars="300" w:firstLine="630"/>
                        </w:pPr>
                        <w:r>
                          <w:rPr>
                            <w:rFonts w:hint="eastAsia"/>
                          </w:rPr>
                          <w:t>净敞口套期收益（损失以“</w:t>
                        </w:r>
                        <w:r>
                          <w:t>-”号填列）</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cf68a8c84a14ee5b6d751f51e6dcfae"/>
                    <w:id w:val="216191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50" w:firstLine="315"/>
                          <w:rPr>
                            <w:szCs w:val="21"/>
                          </w:rPr>
                        </w:pPr>
                        <w:r>
                          <w:rPr>
                            <w:rFonts w:hint="eastAsia"/>
                            <w:szCs w:val="21"/>
                          </w:rPr>
                          <w:t>公允价值变动收益（损失以“－”号填列）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rPr>
                      <w:rFonts w:hint="eastAsia"/>
                    </w:rPr>
                    <w:tag w:val="_PLD_fa75e74f8c814f59a3e75bb3b9ef797c"/>
                    <w:id w:val="216192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300" w:firstLine="630"/>
                        </w:pPr>
                        <w:r>
                          <w:rPr>
                            <w:rFonts w:hint="eastAsia"/>
                          </w:rPr>
                          <w:t>资产处置收益（损失以“－”号填列）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35d6ee566bd046b3be983d8a7e88f107"/>
                    <w:id w:val="216192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rPr>
                            <w:szCs w:val="21"/>
                          </w:rPr>
                        </w:pPr>
                        <w:r>
                          <w:rPr>
                            <w:rFonts w:hint="eastAsia"/>
                            <w:szCs w:val="21"/>
                          </w:rPr>
                          <w:t>二、营业利润（亏损以“－”号填列）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68,283,134.57</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67,311,802.58</w:t>
                    </w:r>
                  </w:p>
                </w:tc>
              </w:tr>
              <w:tr w:rsidR="00FA1E11" w:rsidTr="003406D5">
                <w:sdt>
                  <w:sdtPr>
                    <w:tag w:val="_PLD_510e7fad5ae44a04a6c8154fead17124"/>
                    <w:id w:val="216192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加：营业外收入</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1,030,517.08</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2,909,864.05</w:t>
                    </w:r>
                  </w:p>
                </w:tc>
              </w:tr>
              <w:tr w:rsidR="00FA1E11" w:rsidTr="003406D5">
                <w:sdt>
                  <w:sdtPr>
                    <w:tag w:val="_PLD_96f26b6b530949eaad274e40cdace577"/>
                    <w:id w:val="2161923"/>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减：营业外支出</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1,067,469.64</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1,550,906.44</w:t>
                    </w:r>
                  </w:p>
                </w:tc>
              </w:tr>
              <w:tr w:rsidR="00FA1E11" w:rsidTr="003406D5">
                <w:sdt>
                  <w:sdtPr>
                    <w:tag w:val="_PLD_06370f513212486d8496142e897747f5"/>
                    <w:id w:val="2161924"/>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rPr>
                            <w:szCs w:val="21"/>
                          </w:rPr>
                        </w:pPr>
                        <w:r>
                          <w:rPr>
                            <w:rFonts w:hint="eastAsia"/>
                            <w:szCs w:val="21"/>
                          </w:rPr>
                          <w:t>三、利润总额（亏损总额以“－”号填列）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68,246,182.01</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68,670,760.19</w:t>
                    </w:r>
                  </w:p>
                </w:tc>
              </w:tr>
              <w:tr w:rsidR="00FA1E11" w:rsidTr="003406D5">
                <w:sdt>
                  <w:sdtPr>
                    <w:tag w:val="_PLD_e75fd79225f047018191eea7f2772822"/>
                    <w:id w:val="216192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firstLineChars="200" w:firstLine="420"/>
                          <w:rPr>
                            <w:szCs w:val="21"/>
                          </w:rPr>
                        </w:pPr>
                        <w:r>
                          <w:rPr>
                            <w:rFonts w:hint="eastAsia"/>
                            <w:szCs w:val="21"/>
                          </w:rPr>
                          <w:t>减：所得税费用</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10,086,792.09</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10,400,146.63</w:t>
                    </w:r>
                  </w:p>
                </w:tc>
              </w:tr>
              <w:tr w:rsidR="00FA1E11" w:rsidTr="003406D5">
                <w:sdt>
                  <w:sdtPr>
                    <w:tag w:val="_PLD_9f3910a932e3428191829ff661ca4c13"/>
                    <w:id w:val="216192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rPr>
                            <w:szCs w:val="21"/>
                          </w:rPr>
                        </w:pPr>
                        <w:r>
                          <w:rPr>
                            <w:rFonts w:hint="eastAsia"/>
                            <w:szCs w:val="21"/>
                          </w:rPr>
                          <w:t>四、净利润（净亏损以“－”号填列）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58,159,389.92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58,270,613.56</w:t>
                    </w:r>
                  </w:p>
                </w:tc>
              </w:tr>
              <w:tr w:rsidR="00FA1E11" w:rsidTr="003406D5">
                <w:sdt>
                  <w:sdtPr>
                    <w:tag w:val="_PLD_45096694d1094b0685f02acf0cabe811"/>
                    <w:id w:val="216192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7" w:firstLineChars="143" w:firstLine="300"/>
                        </w:pPr>
                        <w:r>
                          <w:rPr>
                            <w:rFonts w:hint="eastAsia"/>
                            <w:szCs w:val="21"/>
                          </w:rPr>
                          <w:t>（一）</w:t>
                        </w:r>
                        <w:r>
                          <w:t>持续经营净利润（净亏损以“－”号填列）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58,159,389.92</w:t>
                    </w:r>
                  </w:p>
                </w:tc>
                <w:tc>
                  <w:tcPr>
                    <w:tcW w:w="1274"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jc w:val="right"/>
                      <w:rPr>
                        <w:szCs w:val="21"/>
                      </w:rPr>
                    </w:pPr>
                    <w:r>
                      <w:t>58,270,613.56</w:t>
                    </w:r>
                  </w:p>
                </w:tc>
              </w:tr>
              <w:tr w:rsidR="00FA1E11" w:rsidTr="003406D5">
                <w:sdt>
                  <w:sdtPr>
                    <w:rPr>
                      <w:rFonts w:hint="eastAsia"/>
                    </w:rPr>
                    <w:tag w:val="_PLD_5c12feb5db734f4eaa87917169151de6"/>
                    <w:id w:val="216192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7" w:firstLineChars="143" w:firstLine="300"/>
                        </w:pPr>
                        <w:r>
                          <w:rPr>
                            <w:rFonts w:hint="eastAsia"/>
                          </w:rPr>
                          <w:t>（二）终止经营净利润（净亏损以“－”号填列）</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82edf007844d44a7a35437ce63998ab3"/>
                    <w:id w:val="2161929"/>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Chars="-19" w:hangingChars="19" w:hanging="40"/>
                          <w:rPr>
                            <w:szCs w:val="21"/>
                          </w:rPr>
                        </w:pPr>
                        <w:r>
                          <w:rPr>
                            <w:rFonts w:hint="eastAsia"/>
                            <w:szCs w:val="21"/>
                          </w:rPr>
                          <w:t>五、其他综合收益的税后净额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08ff06df65444ce18306ade23ff2a532"/>
                    <w:id w:val="2161930"/>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（一）不能重分类进损益的其他综合收益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a6e27520ac154ec2b3c268881c943c05"/>
                    <w:id w:val="2161931"/>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szCs w:val="21"/>
                          </w:rPr>
                          <w:t>1.重新计量设定受益计划变动额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7a7c6a2dbbb45e19d6ad0bbcb0b26c1"/>
                    <w:id w:val="2161932"/>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szCs w:val="21"/>
                          </w:rPr>
                          <w:t>2.权益法下不能转损益的其他综合收益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22206e91e1174873b2c323ec3b977c1e"/>
                      <w:id w:val="2161933"/>
                      <w:lock w:val="sdtLocked"/>
                    </w:sdtPr>
                    <w:sdtContent>
                      <w:p w:rsidR="00FA1E11" w:rsidRDefault="00FA1E11" w:rsidP="003406D5">
                        <w:pPr>
                          <w:ind w:firstLineChars="200" w:firstLine="420"/>
                        </w:pPr>
                        <w:r>
                          <w:t>3.其他权益工具投资公允价值变动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786047dbf0b24c96bc19562132bac8e3"/>
                      <w:id w:val="2161934"/>
                      <w:lock w:val="sdtLocked"/>
                    </w:sdtPr>
                    <w:sdtContent>
                      <w:p w:rsidR="00FA1E11" w:rsidRDefault="00FA1E11" w:rsidP="003406D5">
                        <w:pPr>
                          <w:ind w:firstLineChars="200" w:firstLine="420"/>
                        </w:pPr>
                        <w:r>
                          <w:t>4.企业自身信用风险公允价值变动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7bde2ebfd4f45a2a5bb0189e5d4534c"/>
                    <w:id w:val="216193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100" w:firstLine="210"/>
                          <w:rPr>
                            <w:szCs w:val="21"/>
                          </w:rPr>
                        </w:pPr>
                        <w:r>
                          <w:rPr>
                            <w:rFonts w:hint="eastAsia"/>
                            <w:szCs w:val="21"/>
                          </w:rPr>
                          <w:t>（二）将重分类进损益的其他综合收益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75b5d0518a85497fbcccd4915b4e3ed3"/>
                    <w:id w:val="216193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firstLineChars="200" w:firstLine="420"/>
                          <w:rPr>
                            <w:szCs w:val="21"/>
                          </w:rPr>
                        </w:pPr>
                        <w:r>
                          <w:rPr>
                            <w:szCs w:val="21"/>
                          </w:rPr>
                          <w:t>1.权益法下可转损益的其他综合收益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rPr>
                        <w:szCs w:val="21"/>
                      </w:rPr>
                      <w:tag w:val="_PLD_47cab9aa1a6247658497da76e30fb5db"/>
                      <w:id w:val="2161937"/>
                      <w:lock w:val="sdtLocked"/>
                    </w:sdtPr>
                    <w:sdtEndPr>
                      <w:rPr>
                        <w:szCs w:val="20"/>
                      </w:rPr>
                    </w:sdtEndPr>
                    <w:sdtContent>
                      <w:p w:rsidR="00FA1E11" w:rsidRDefault="00FA1E11" w:rsidP="003406D5">
                        <w:pPr>
                          <w:ind w:firstLineChars="200" w:firstLine="420"/>
                        </w:pPr>
                        <w:r>
                          <w:rPr>
                            <w:szCs w:val="21"/>
                          </w:rPr>
                          <w:t>2.</w:t>
                        </w:r>
                        <w:r>
                          <w:t>其他债权投资公允价值变动</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311c3e115e4a42799c7c594c6fe8c0fb"/>
                      <w:id w:val="2161938"/>
                      <w:lock w:val="sdtLocked"/>
                    </w:sdtPr>
                    <w:sdtContent>
                      <w:p w:rsidR="00FA1E11" w:rsidRDefault="00FA1E11" w:rsidP="003406D5">
                        <w:pPr>
                          <w:ind w:firstLineChars="200" w:firstLine="420"/>
                        </w:pPr>
                        <w:r>
                          <w:t>3.可供出售金融资产公允价值变动损益</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966dcb5256e94b3d879180d0b2f20543"/>
                      <w:id w:val="2161939"/>
                      <w:lock w:val="sdtLocked"/>
                    </w:sdtPr>
                    <w:sdtContent>
                      <w:p w:rsidR="00FA1E11" w:rsidRDefault="00FA1E11" w:rsidP="003406D5">
                        <w:pPr>
                          <w:ind w:firstLineChars="100" w:firstLine="210"/>
                        </w:pPr>
                        <w:r>
                          <w:t>4.金融资产重分类计入其他综合收益的金额</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086e214ef5604aabb583b686a98785c3"/>
                      <w:id w:val="2161940"/>
                      <w:lock w:val="sdtLocked"/>
                    </w:sdtPr>
                    <w:sdtContent>
                      <w:p w:rsidR="00FA1E11" w:rsidRDefault="00FA1E11" w:rsidP="003406D5">
                        <w:pPr>
                          <w:ind w:firstLineChars="200" w:firstLine="420"/>
                        </w:pPr>
                        <w:r>
                          <w:t>5.持有至到期投资重分类为可供出售金融资产损益</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44015863554c43c8931ae93acc2ff955"/>
                      <w:id w:val="2161941"/>
                      <w:lock w:val="sdtLocked"/>
                    </w:sdtPr>
                    <w:sdtContent>
                      <w:p w:rsidR="00FA1E11" w:rsidRDefault="00FA1E11" w:rsidP="003406D5">
                        <w:pPr>
                          <w:ind w:firstLineChars="200" w:firstLine="420"/>
                        </w:pPr>
                        <w:r>
                          <w:t>6.其他债权投资信用减值准备</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20d3d4d01696458d9fec0395409b358b"/>
                      <w:id w:val="2161942"/>
                      <w:lock w:val="sdtLocked"/>
                    </w:sdtPr>
                    <w:sdtContent>
                      <w:p w:rsidR="00FA1E11" w:rsidRDefault="00FA1E11" w:rsidP="003406D5">
                        <w:pPr>
                          <w:ind w:firstLineChars="200" w:firstLine="420"/>
                        </w:pPr>
                        <w:r>
                          <w:t>7.现金流量套期储备（现金流量套期损益的有效部分</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287ecfcf77144763ad6ec8c986471574"/>
                      <w:id w:val="2161943"/>
                      <w:lock w:val="sdtLocked"/>
                    </w:sdtPr>
                    <w:sdtContent>
                      <w:p w:rsidR="00FA1E11" w:rsidRDefault="00FA1E11" w:rsidP="003406D5">
                        <w:pPr>
                          <w:ind w:firstLineChars="200" w:firstLine="420"/>
                        </w:pPr>
                        <w:r>
                          <w:t>8.外币财务报表折算差额</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tc>
                  <w:tcPr>
                    <w:tcW w:w="2458" w:type="pct"/>
                    <w:tcBorders>
                      <w:top w:val="outset" w:sz="6" w:space="0" w:color="auto"/>
                      <w:left w:val="outset" w:sz="6" w:space="0" w:color="auto"/>
                      <w:bottom w:val="outset" w:sz="6" w:space="0" w:color="auto"/>
                      <w:right w:val="outset" w:sz="6" w:space="0" w:color="auto"/>
                    </w:tcBorders>
                    <w:vAlign w:val="center"/>
                  </w:tcPr>
                  <w:sdt>
                    <w:sdtPr>
                      <w:tag w:val="_PLD_31a1882eafdd4ae5b78686ac02208ead"/>
                      <w:id w:val="2161944"/>
                      <w:lock w:val="sdtLocked"/>
                    </w:sdtPr>
                    <w:sdtContent>
                      <w:p w:rsidR="00FA1E11" w:rsidRDefault="00FA1E11" w:rsidP="003406D5">
                        <w:pPr>
                          <w:ind w:firstLineChars="200" w:firstLine="420"/>
                        </w:pPr>
                        <w:r>
                          <w:t>9.其他</w:t>
                        </w:r>
                      </w:p>
                    </w:sdtContent>
                  </w:sdt>
                </w:tc>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1aac20cb5074452bc9660e033033939"/>
                    <w:id w:val="2161945"/>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rPr>
                            <w:szCs w:val="21"/>
                          </w:rPr>
                        </w:pPr>
                        <w:r>
                          <w:rPr>
                            <w:rFonts w:hint="eastAsia"/>
                            <w:szCs w:val="21"/>
                          </w:rPr>
                          <w:t>六、综合收益总额</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58,159,389.92</w:t>
                    </w: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r>
                      <w:t>58,270,613.56</w:t>
                    </w:r>
                  </w:p>
                </w:tc>
              </w:tr>
              <w:tr w:rsidR="00FA1E11" w:rsidTr="003406D5">
                <w:sdt>
                  <w:sdtPr>
                    <w:tag w:val="_PLD_b72b77fe7bd74474a9cd184099cee0e2"/>
                    <w:id w:val="2161946"/>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Chars="-19" w:hangingChars="19" w:hanging="40"/>
                          <w:rPr>
                            <w:szCs w:val="21"/>
                          </w:rPr>
                        </w:pPr>
                        <w:r>
                          <w:rPr>
                            <w:rFonts w:hint="eastAsia"/>
                            <w:szCs w:val="21"/>
                          </w:rPr>
                          <w:t>七</w:t>
                        </w:r>
                        <w:r>
                          <w:rPr>
                            <w:szCs w:val="21"/>
                          </w:rPr>
                          <w:t>、每股收益：</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c8452c026652467181ca8868ac1d4a34"/>
                    <w:id w:val="2161947"/>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firstLineChars="200" w:firstLine="420"/>
                          <w:rPr>
                            <w:szCs w:val="21"/>
                          </w:rPr>
                        </w:pPr>
                        <w:r>
                          <w:rPr>
                            <w:szCs w:val="21"/>
                          </w:rPr>
                          <w:t>（一）基本每股收益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r w:rsidR="00FA1E11" w:rsidTr="003406D5">
                <w:sdt>
                  <w:sdtPr>
                    <w:tag w:val="_PLD_55c570efeb9042ea90104b4872a2c6d6"/>
                    <w:id w:val="2161948"/>
                    <w:lock w:val="sdtLocked"/>
                  </w:sdtPr>
                  <w:sdtContent>
                    <w:tc>
                      <w:tcPr>
                        <w:tcW w:w="2458" w:type="pct"/>
                        <w:tcBorders>
                          <w:top w:val="outset" w:sz="6" w:space="0" w:color="auto"/>
                          <w:left w:val="outset" w:sz="6" w:space="0" w:color="auto"/>
                          <w:bottom w:val="outset" w:sz="6" w:space="0" w:color="auto"/>
                          <w:right w:val="outset" w:sz="6" w:space="0" w:color="auto"/>
                        </w:tcBorders>
                        <w:vAlign w:val="center"/>
                      </w:tcPr>
                      <w:p w:rsidR="00FA1E11" w:rsidRDefault="00FA1E11" w:rsidP="003406D5">
                        <w:pPr>
                          <w:ind w:left="-19" w:firstLineChars="200" w:firstLine="420"/>
                          <w:rPr>
                            <w:szCs w:val="21"/>
                          </w:rPr>
                        </w:pPr>
                        <w:r>
                          <w:rPr>
                            <w:szCs w:val="21"/>
                          </w:rPr>
                          <w:t>（二）稀释每股收益</w:t>
                        </w:r>
                        <w:r>
                          <w:rPr>
                            <w:rFonts w:hint="eastAsia"/>
                            <w:szCs w:val="21"/>
                          </w:rPr>
                          <w:t>(元/股)</w:t>
                        </w:r>
                      </w:p>
                    </w:tc>
                  </w:sdtContent>
                </w:sdt>
                <w:tc>
                  <w:tcPr>
                    <w:tcW w:w="1268"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c>
                  <w:tcPr>
                    <w:tcW w:w="1274" w:type="pct"/>
                    <w:tcBorders>
                      <w:top w:val="outset" w:sz="6" w:space="0" w:color="auto"/>
                      <w:left w:val="outset" w:sz="6" w:space="0" w:color="auto"/>
                      <w:bottom w:val="outset" w:sz="6" w:space="0" w:color="auto"/>
                      <w:right w:val="outset" w:sz="6" w:space="0" w:color="auto"/>
                    </w:tcBorders>
                  </w:tcPr>
                  <w:p w:rsidR="00FA1E11" w:rsidRDefault="00FA1E11" w:rsidP="003406D5">
                    <w:pPr>
                      <w:jc w:val="right"/>
                      <w:rPr>
                        <w:szCs w:val="21"/>
                      </w:rPr>
                    </w:pPr>
                  </w:p>
                </w:tc>
              </w:tr>
            </w:tbl>
            <w:p w:rsidR="00FA1E11" w:rsidRDefault="00FA1E11"/>
            <w:p w:rsidR="00251E6A" w:rsidRDefault="009A5798" w:rsidP="00D74766">
              <w:pPr>
                <w:snapToGrid w:val="0"/>
                <w:spacing w:line="240" w:lineRule="atLeast"/>
                <w:ind w:rightChars="-73" w:right="-153"/>
                <w:rPr>
                  <w:rFonts w:ascii="仿宋_GB2312" w:eastAsia="仿宋_GB2312" w:hAnsi="宋体-方正超大字符集" w:cs="宋体-方正超大字符集"/>
                </w:rPr>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FA6C1F"/>
      </w:sdtContent>
    </w:sdt>
    <w:bookmarkEnd w:id="13" w:displacedByCustomXml="prev"/>
    <w:bookmarkStart w:id="14" w:name="_Hlk3556414" w:displacedByCustomXml="nex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251E6A" w:rsidRDefault="009A5798">
              <w:pPr>
                <w:jc w:val="center"/>
                <w:outlineLvl w:val="2"/>
                <w:rPr>
                  <w:b/>
                </w:rPr>
              </w:pPr>
              <w:r>
                <w:rPr>
                  <w:rFonts w:hint="eastAsia"/>
                  <w:b/>
                </w:rPr>
                <w:t>合并</w:t>
              </w:r>
              <w:r>
                <w:rPr>
                  <w:b/>
                </w:rPr>
                <w:t>现金流量表</w:t>
              </w:r>
            </w:p>
            <w:p w:rsidR="00251E6A" w:rsidRDefault="009A5798">
              <w:pPr>
                <w:jc w:val="center"/>
              </w:pPr>
              <w:r>
                <w:t>2019年</w:t>
              </w:r>
              <w:r>
                <w:rPr>
                  <w:rFonts w:hint="eastAsia"/>
                </w:rPr>
                <w:t>1—3</w:t>
              </w:r>
              <w:r>
                <w:t>月</w:t>
              </w:r>
            </w:p>
            <w:p w:rsidR="00251E6A" w:rsidRDefault="009A5798">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251E6A" w:rsidRDefault="009A5798">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78"/>
                <w:gridCol w:w="2543"/>
                <w:gridCol w:w="2528"/>
              </w:tblGrid>
              <w:tr w:rsidR="0068294D" w:rsidTr="00AA39B9">
                <w:sdt>
                  <w:sdtPr>
                    <w:tag w:val="_PLD_0605ead6ff934732888efcb97e7c8b6b"/>
                    <w:id w:val="219942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jc w:val="center"/>
                          <w:rPr>
                            <w:b/>
                            <w:bCs/>
                            <w:szCs w:val="21"/>
                          </w:rPr>
                        </w:pPr>
                        <w:r>
                          <w:rPr>
                            <w:b/>
                            <w:szCs w:val="21"/>
                          </w:rPr>
                          <w:t>项目</w:t>
                        </w:r>
                      </w:p>
                    </w:tc>
                  </w:sdtContent>
                </w:sdt>
                <w:sdt>
                  <w:sdtPr>
                    <w:tag w:val="_PLD_201a328ced1148b9b49efd601dca34b3"/>
                    <w:id w:val="2199422"/>
                    <w:lock w:val="sdtLocked"/>
                  </w:sdtPr>
                  <w:sdtConten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autoSpaceDE w:val="0"/>
                          <w:autoSpaceDN w:val="0"/>
                          <w:adjustRightInd w:val="0"/>
                          <w:jc w:val="center"/>
                          <w:rPr>
                            <w:b/>
                            <w:szCs w:val="21"/>
                          </w:rPr>
                        </w:pPr>
                        <w:r>
                          <w:rPr>
                            <w:b/>
                            <w:szCs w:val="21"/>
                          </w:rPr>
                          <w:t>2019年第一季度</w:t>
                        </w:r>
                      </w:p>
                    </w:tc>
                  </w:sdtContent>
                </w:sdt>
                <w:sdt>
                  <w:sdtPr>
                    <w:tag w:val="_PLD_fd8414782f484a84b79270881c8250f5"/>
                    <w:id w:val="2199423"/>
                    <w:lock w:val="sdtLocked"/>
                  </w:sdtPr>
                  <w:sdtContent>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autoSpaceDE w:val="0"/>
                          <w:autoSpaceDN w:val="0"/>
                          <w:adjustRightInd w:val="0"/>
                          <w:jc w:val="center"/>
                          <w:rPr>
                            <w:b/>
                            <w:szCs w:val="21"/>
                          </w:rPr>
                        </w:pPr>
                        <w:r>
                          <w:rPr>
                            <w:b/>
                            <w:szCs w:val="21"/>
                          </w:rPr>
                          <w:t>2018年第一季度</w:t>
                        </w:r>
                      </w:p>
                    </w:tc>
                  </w:sdtContent>
                </w:sdt>
              </w:tr>
              <w:tr w:rsidR="0068294D" w:rsidTr="00AA39B9">
                <w:sdt>
                  <w:sdtPr>
                    <w:tag w:val="_PLD_4fb62f8761fb478d8f011c129386ef69"/>
                    <w:id w:val="2199424"/>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一、经营活动产生的现金流量：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p>
                </w:tc>
              </w:tr>
              <w:tr w:rsidR="0068294D" w:rsidTr="00AA39B9">
                <w:sdt>
                  <w:sdtPr>
                    <w:tag w:val="_PLD_71990ba3e19c40ea90c6d9c5636af8ac"/>
                    <w:id w:val="2199425"/>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545,754,290.40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517,785,770.20</w:t>
                    </w:r>
                  </w:p>
                </w:tc>
              </w:tr>
              <w:tr w:rsidR="0068294D" w:rsidTr="00AA39B9">
                <w:sdt>
                  <w:sdtPr>
                    <w:tag w:val="_PLD_4c76b73200604e139712fdfb7ae9a1bf"/>
                    <w:id w:val="219942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42ba110b1d84b2eaa7923d0726ff3d2"/>
                    <w:id w:val="219942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d64e9f305fb4f8a879f1cde909a6c7a"/>
                    <w:id w:val="219942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353ab15611be425b928fe85403f0249d"/>
                    <w:id w:val="219942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f2e200ce23f0483096cc339a9612b863"/>
                    <w:id w:val="219943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收到再保险业务现金净额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69c2c0280604800ba9b8b0b3285598b"/>
                    <w:id w:val="219943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0dde88d80b934ad0b2888ad0776a0339"/>
                    <w:id w:val="219943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3fc8b77209564113b7dd7f4a247ecd40"/>
                    <w:id w:val="2199433"/>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5c67d8d5422c46a29ef83b645df10996"/>
                    <w:id w:val="2199434"/>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15cd84b5c4234546a190411df440eeb4"/>
                      <w:id w:val="2199435"/>
                      <w:lock w:val="sdtLocked"/>
                    </w:sdtPr>
                    <w:sdtContent>
                      <w:p w:rsidR="0068294D" w:rsidRDefault="0068294D" w:rsidP="00AA39B9">
                        <w:pPr>
                          <w:ind w:firstLineChars="100" w:firstLine="210"/>
                        </w:pPr>
                        <w:r>
                          <w:rPr>
                            <w:rFonts w:hint="eastAsia"/>
                          </w:rP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b3f5f54bffb742ef930fb342e407fcde"/>
                    <w:id w:val="219943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544,320.00</w:t>
                    </w:r>
                  </w:p>
                </w:tc>
              </w:tr>
              <w:tr w:rsidR="0068294D" w:rsidTr="00AA39B9">
                <w:sdt>
                  <w:sdtPr>
                    <w:tag w:val="_PLD_5862a8fde5a14261886806ac6a343fb0"/>
                    <w:id w:val="219943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15,475,936.02</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21,876,044.45</w:t>
                    </w:r>
                  </w:p>
                </w:tc>
              </w:tr>
              <w:tr w:rsidR="0068294D" w:rsidTr="00AA39B9">
                <w:sdt>
                  <w:sdtPr>
                    <w:tag w:val="_PLD_6baac20b418c4088b008871fdd695673"/>
                    <w:id w:val="219943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561,230,226.42</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540,206,134.65</w:t>
                    </w:r>
                  </w:p>
                </w:tc>
              </w:tr>
              <w:tr w:rsidR="0068294D" w:rsidTr="00AA39B9">
                <w:sdt>
                  <w:sdtPr>
                    <w:tag w:val="_PLD_bd1011c7d4bf4451bc0442d8ba834008"/>
                    <w:id w:val="219943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269,023,486.48</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245,563,024.32</w:t>
                    </w:r>
                  </w:p>
                </w:tc>
              </w:tr>
              <w:tr w:rsidR="0068294D" w:rsidTr="00AA39B9">
                <w:sdt>
                  <w:sdtPr>
                    <w:tag w:val="_PLD_2a718c8126224dfe962812c41a9e55a5"/>
                    <w:id w:val="219944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dc66e3e67db14ae3b7105702292b45f0"/>
                    <w:id w:val="219944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bf56d22bd9a54186b5e637766a65b173"/>
                    <w:id w:val="219944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9e39df62e0004a30bf7eae5a488f56b2"/>
                      <w:id w:val="2199443"/>
                      <w:lock w:val="sdtLocked"/>
                    </w:sdtPr>
                    <w:sdtContent>
                      <w:p w:rsidR="0068294D" w:rsidRDefault="0068294D" w:rsidP="00AA39B9">
                        <w:pPr>
                          <w:ind w:firstLineChars="50" w:firstLine="105"/>
                        </w:pPr>
                        <w:r>
                          <w:rPr>
                            <w:rFonts w:hint="eastAsia"/>
                          </w:rPr>
                          <w:t>为交易目的而持有的金融资产净增加额</w:t>
                        </w:r>
                      </w:p>
                    </w:sdtContent>
                  </w:sdt>
                </w:tc>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tc>
                  <w:tcPr>
                    <w:tcW w:w="2198" w:type="pct"/>
                    <w:tcBorders>
                      <w:top w:val="outset" w:sz="6" w:space="0" w:color="auto"/>
                      <w:left w:val="outset" w:sz="6" w:space="0" w:color="auto"/>
                      <w:bottom w:val="outset" w:sz="6" w:space="0" w:color="auto"/>
                      <w:right w:val="outset" w:sz="6" w:space="0" w:color="auto"/>
                    </w:tcBorders>
                  </w:tcPr>
                  <w:sdt>
                    <w:sdtPr>
                      <w:rPr>
                        <w:rFonts w:hint="eastAsia"/>
                      </w:rPr>
                      <w:tag w:val="_PLD_c5f23c427f3a4330b2e6e50c130561a8"/>
                      <w:id w:val="2199444"/>
                      <w:lock w:val="sdtLocked"/>
                    </w:sdtPr>
                    <w:sdtContent>
                      <w:p w:rsidR="0068294D" w:rsidRDefault="0068294D" w:rsidP="00AA39B9">
                        <w:pPr>
                          <w:ind w:firstLineChars="100" w:firstLine="210"/>
                        </w:pPr>
                        <w:r>
                          <w:rPr>
                            <w:rFonts w:hint="eastAsia"/>
                          </w:rP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bd08b8c8411b4243ab0bbb9c8b48cc90"/>
                    <w:id w:val="2199445"/>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066beb0fe3bc4cb794ef8faaf230d6d6"/>
                    <w:id w:val="219944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82c126a61ce54b4c8b1a89f1d8a8efcb"/>
                    <w:id w:val="219944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支付给职工以及为职工支付的现金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79,197,170.93</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69,581,522.85</w:t>
                    </w:r>
                  </w:p>
                </w:tc>
              </w:tr>
              <w:tr w:rsidR="0068294D" w:rsidTr="00AA39B9">
                <w:sdt>
                  <w:sdtPr>
                    <w:tag w:val="_PLD_944314b3038042bca38fc885d6cff8b2"/>
                    <w:id w:val="219944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58,234,754.30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48,271,239.57</w:t>
                    </w:r>
                  </w:p>
                </w:tc>
              </w:tr>
              <w:tr w:rsidR="0068294D" w:rsidTr="00AA39B9">
                <w:sdt>
                  <w:sdtPr>
                    <w:tag w:val="_PLD_b013b4c7e0f74ac88486124e34b42438"/>
                    <w:id w:val="219944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86,731,915.77</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72,485,399.34</w:t>
                    </w:r>
                  </w:p>
                </w:tc>
              </w:tr>
              <w:tr w:rsidR="0068294D" w:rsidTr="00AA39B9">
                <w:sdt>
                  <w:sdtPr>
                    <w:tag w:val="_PLD_03f4ba90375e48b5bd794d285a9a899a"/>
                    <w:id w:val="219945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493,187,327.48</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435,901,186.08</w:t>
                    </w:r>
                  </w:p>
                </w:tc>
              </w:tr>
              <w:tr w:rsidR="0068294D" w:rsidTr="00AA39B9">
                <w:sdt>
                  <w:sdtPr>
                    <w:tag w:val="_PLD_934d9b3001814867ade00258d8155a00"/>
                    <w:id w:val="219945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68,042,898.94</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104,304,948.57</w:t>
                    </w:r>
                  </w:p>
                </w:tc>
              </w:tr>
              <w:tr w:rsidR="0068294D" w:rsidTr="00AA39B9">
                <w:sdt>
                  <w:sdtPr>
                    <w:tag w:val="_PLD_81d3c7bce8a64590a6dce6d494d0c8e0"/>
                    <w:id w:val="219945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二、投资活动产生的现金流量：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color w:val="008000"/>
                        <w:szCs w:val="21"/>
                      </w:rPr>
                    </w:pPr>
                  </w:p>
                </w:tc>
              </w:tr>
              <w:tr w:rsidR="0068294D" w:rsidTr="00AA39B9">
                <w:sdt>
                  <w:sdtPr>
                    <w:tag w:val="_PLD_882090ea02a54f8ab46103dfbd5815da"/>
                    <w:id w:val="2199453"/>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400,000.00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50,000,000.00</w:t>
                    </w:r>
                  </w:p>
                </w:tc>
              </w:tr>
              <w:tr w:rsidR="0068294D" w:rsidTr="00AA39B9">
                <w:sdt>
                  <w:sdtPr>
                    <w:tag w:val="_PLD_f4089c3897124ae5877a1998120893b7"/>
                    <w:id w:val="2199454"/>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1,058,413.03</w:t>
                    </w:r>
                  </w:p>
                </w:tc>
              </w:tr>
              <w:tr w:rsidR="0068294D" w:rsidTr="00AA39B9">
                <w:sdt>
                  <w:sdtPr>
                    <w:tag w:val="_PLD_e4bc11775b74449d8e5b3ea8b798d234"/>
                    <w:id w:val="2199455"/>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dc05d99e871e40f586bc732ee616235a"/>
                    <w:id w:val="219945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0b11b01b0a9f42dba1ea4568f837d7af"/>
                    <w:id w:val="219945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3926d9e0ce5c48d39489739239fe2532"/>
                    <w:id w:val="219945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400,000.00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51,058,413.03</w:t>
                    </w:r>
                  </w:p>
                </w:tc>
              </w:tr>
              <w:tr w:rsidR="0068294D" w:rsidTr="00AA39B9">
                <w:sdt>
                  <w:sdtPr>
                    <w:tag w:val="_PLD_f7cb3f008fae4e35b5c44a367ee2dfbb"/>
                    <w:id w:val="219945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8294D" w:rsidRDefault="0068294D" w:rsidP="00AA39B9">
                    <w:pPr>
                      <w:jc w:val="right"/>
                      <w:rPr>
                        <w:szCs w:val="21"/>
                      </w:rPr>
                    </w:pPr>
                    <w:r>
                      <w:rPr>
                        <w:rFonts w:hint="eastAsia"/>
                      </w:rPr>
                      <w:t>26,614,549.15</w:t>
                    </w:r>
                  </w:p>
                </w:tc>
                <w:tc>
                  <w:tcPr>
                    <w:tcW w:w="1397" w:type="pct"/>
                    <w:tcBorders>
                      <w:top w:val="outset" w:sz="6" w:space="0" w:color="auto"/>
                      <w:left w:val="outset" w:sz="6" w:space="0" w:color="auto"/>
                      <w:bottom w:val="outset" w:sz="6" w:space="0" w:color="auto"/>
                      <w:right w:val="outset" w:sz="6" w:space="0" w:color="auto"/>
                    </w:tcBorders>
                    <w:vAlign w:val="center"/>
                  </w:tcPr>
                  <w:p w:rsidR="0068294D" w:rsidRDefault="0068294D" w:rsidP="00AA39B9">
                    <w:pPr>
                      <w:jc w:val="right"/>
                      <w:rPr>
                        <w:szCs w:val="21"/>
                      </w:rPr>
                    </w:pPr>
                    <w:r>
                      <w:t>21,699,462.05</w:t>
                    </w:r>
                  </w:p>
                </w:tc>
              </w:tr>
              <w:tr w:rsidR="0068294D" w:rsidTr="00AA39B9">
                <w:sdt>
                  <w:sdtPr>
                    <w:tag w:val="_PLD_dea0d92ddc7d4fbd9cc33f98f943a18b"/>
                    <w:id w:val="219946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80,000,000.00</w:t>
                    </w:r>
                  </w:p>
                </w:tc>
              </w:tr>
              <w:tr w:rsidR="0068294D" w:rsidTr="00AA39B9">
                <w:sdt>
                  <w:sdtPr>
                    <w:tag w:val="_PLD_5e017930e77e44a9822217002689786e"/>
                    <w:id w:val="219946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9517b4f591804fb6bcb8ecbeae0128e9"/>
                    <w:id w:val="219946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a08253bdb6494d6e81e8f49e344c5f29"/>
                    <w:id w:val="2199463"/>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79,958,732.32</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542d69a68dfb49ff9e23ee6e854584b4"/>
                    <w:id w:val="2199464"/>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106,573,281.47</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101,699,462.05</w:t>
                    </w:r>
                  </w:p>
                </w:tc>
              </w:tr>
              <w:tr w:rsidR="0068294D" w:rsidTr="00AA39B9">
                <w:sdt>
                  <w:sdtPr>
                    <w:tag w:val="_PLD_d1551f6c16254a38b6798674fd645dd7"/>
                    <w:id w:val="2199465"/>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-106,173,281.47</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-50,641,049.02</w:t>
                    </w:r>
                  </w:p>
                </w:tc>
              </w:tr>
              <w:tr w:rsidR="0068294D" w:rsidTr="00AA39B9">
                <w:sdt>
                  <w:sdtPr>
                    <w:tag w:val="_PLD_9045bed9d1de40c2b790079e28f00166"/>
                    <w:id w:val="219946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三、筹资活动产生的现金流量：</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color w:val="008000"/>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color w:val="008000"/>
                        <w:szCs w:val="21"/>
                      </w:rPr>
                    </w:pPr>
                  </w:p>
                </w:tc>
              </w:tr>
              <w:tr w:rsidR="0068294D" w:rsidTr="00AA39B9">
                <w:sdt>
                  <w:sdtPr>
                    <w:tag w:val="_PLD_84e287cefd59490ea8fb088cbb64c755"/>
                    <w:id w:val="219946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dc2e8b16904484aa922d014ec9c8d2e"/>
                    <w:id w:val="219946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bcf522674634a1fadca8b7370388325"/>
                    <w:id w:val="219946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2,000,000.00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7,000,000.00</w:t>
                    </w:r>
                  </w:p>
                </w:tc>
              </w:tr>
              <w:tr w:rsidR="0068294D" w:rsidTr="00AA39B9">
                <w:sdt>
                  <w:sdtPr>
                    <w:tag w:val="_PLD_5c78bc0161794e8e8f2bc78b368c9419"/>
                    <w:id w:val="219947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发行债券收到的现金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cccc601863fc4369bae8e70d48be3a25"/>
                    <w:id w:val="219947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85,107,209.80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d9cb749189a642a38a29d008df6dba16"/>
                    <w:id w:val="219947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87,107,209.80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7,000,000.00</w:t>
                    </w:r>
                  </w:p>
                </w:tc>
              </w:tr>
              <w:tr w:rsidR="0068294D" w:rsidTr="00AA39B9">
                <w:sdt>
                  <w:sdtPr>
                    <w:tag w:val="_PLD_ccab907d693947619de7638e4bf25bc3"/>
                    <w:id w:val="2199473"/>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42,500,000.00</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10,000,000.00</w:t>
                    </w:r>
                  </w:p>
                </w:tc>
              </w:tr>
              <w:tr w:rsidR="0068294D" w:rsidTr="00AA39B9">
                <w:sdt>
                  <w:sdtPr>
                    <w:tag w:val="_PLD_de8c7f5cceee477aa974aa739188fc5a"/>
                    <w:id w:val="2199474"/>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2,590,990.09</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1,917,822.79</w:t>
                    </w:r>
                  </w:p>
                </w:tc>
              </w:tr>
              <w:tr w:rsidR="0068294D" w:rsidTr="00AA39B9">
                <w:sdt>
                  <w:sdtPr>
                    <w:tag w:val="_PLD_64b3045e4ef64e34958d4aed7536a20f"/>
                    <w:id w:val="2199475"/>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vAlign w:val="center"/>
                  </w:tcPr>
                  <w:p w:rsidR="0068294D" w:rsidRDefault="0068294D" w:rsidP="00AA39B9">
                    <w:pPr>
                      <w:jc w:val="right"/>
                      <w:rPr>
                        <w:szCs w:val="21"/>
                      </w:rPr>
                    </w:pPr>
                    <w:r>
                      <w:t>252,150.00</w:t>
                    </w:r>
                  </w:p>
                </w:tc>
                <w:tc>
                  <w:tcPr>
                    <w:tcW w:w="1397" w:type="pct"/>
                    <w:tcBorders>
                      <w:top w:val="outset" w:sz="6" w:space="0" w:color="auto"/>
                      <w:left w:val="outset" w:sz="6" w:space="0" w:color="auto"/>
                      <w:bottom w:val="outset" w:sz="6" w:space="0" w:color="auto"/>
                      <w:right w:val="outset" w:sz="6" w:space="0" w:color="auto"/>
                    </w:tcBorders>
                    <w:vAlign w:val="center"/>
                  </w:tcPr>
                  <w:p w:rsidR="0068294D" w:rsidRDefault="0068294D" w:rsidP="00AA39B9">
                    <w:pPr>
                      <w:jc w:val="right"/>
                      <w:rPr>
                        <w:szCs w:val="21"/>
                      </w:rPr>
                    </w:pPr>
                  </w:p>
                </w:tc>
              </w:tr>
              <w:tr w:rsidR="0068294D" w:rsidTr="00AA39B9">
                <w:sdt>
                  <w:sdtPr>
                    <w:tag w:val="_PLD_35df03bc4d6f4dc5a7311d1338da0b9b"/>
                    <w:id w:val="2199476"/>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16bd35f583c24fc5b34f48f7985c6f6a"/>
                    <w:id w:val="2199477"/>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45,090,990.09</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11,917,822.79</w:t>
                    </w:r>
                  </w:p>
                </w:tc>
              </w:tr>
              <w:tr w:rsidR="0068294D" w:rsidTr="00AA39B9">
                <w:sdt>
                  <w:sdtPr>
                    <w:tag w:val="_PLD_58a8eb5bd9a644bd890c3250a9cde7a3"/>
                    <w:id w:val="2199478"/>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42,016,219.71</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-4,917,822.79</w:t>
                    </w:r>
                  </w:p>
                </w:tc>
              </w:tr>
              <w:tr w:rsidR="0068294D" w:rsidTr="00AA39B9">
                <w:sdt>
                  <w:sdtPr>
                    <w:tag w:val="_PLD_d5f24b06d9bc456aaa091648fe7679c0"/>
                    <w:id w:val="2199479"/>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p>
                </w:tc>
              </w:tr>
              <w:tr w:rsidR="0068294D" w:rsidTr="00AA39B9">
                <w:sdt>
                  <w:sdtPr>
                    <w:tag w:val="_PLD_7db5360db1334ecc85ccac5f1d209ad4"/>
                    <w:id w:val="2199480"/>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3,885,837.18</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48,746,076.76</w:t>
                    </w:r>
                  </w:p>
                </w:tc>
              </w:tr>
              <w:tr w:rsidR="0068294D" w:rsidTr="00AA39B9">
                <w:sdt>
                  <w:sdtPr>
                    <w:tag w:val="_PLD_a3bde2f116ef4fcead71e0c3f74c49bd"/>
                    <w:id w:val="2199481"/>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159,305,418.53</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135,923,090.08</w:t>
                    </w:r>
                  </w:p>
                </w:tc>
              </w:tr>
              <w:tr w:rsidR="0068294D" w:rsidTr="00AA39B9">
                <w:sdt>
                  <w:sdtPr>
                    <w:tag w:val="_PLD_00bff15b0e8b497e9f64b10dc4f665f9"/>
                    <w:id w:val="2199482"/>
                    <w:lock w:val="sdtLocked"/>
                  </w:sdtPr>
                  <w:sdtContent>
                    <w:tc>
                      <w:tcPr>
                        <w:tcW w:w="2198" w:type="pct"/>
                        <w:tcBorders>
                          <w:top w:val="outset" w:sz="6" w:space="0" w:color="auto"/>
                          <w:left w:val="outset" w:sz="6" w:space="0" w:color="auto"/>
                          <w:bottom w:val="outset" w:sz="6" w:space="0" w:color="auto"/>
                          <w:right w:val="outset" w:sz="6" w:space="0" w:color="auto"/>
                        </w:tcBorders>
                      </w:tcPr>
                      <w:p w:rsidR="0068294D" w:rsidRDefault="0068294D" w:rsidP="00AA39B9">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163,191,255.71</w:t>
                    </w:r>
                  </w:p>
                </w:tc>
                <w:tc>
                  <w:tcPr>
                    <w:tcW w:w="1397" w:type="pct"/>
                    <w:tcBorders>
                      <w:top w:val="outset" w:sz="6" w:space="0" w:color="auto"/>
                      <w:left w:val="outset" w:sz="6" w:space="0" w:color="auto"/>
                      <w:bottom w:val="outset" w:sz="6" w:space="0" w:color="auto"/>
                      <w:right w:val="outset" w:sz="6" w:space="0" w:color="auto"/>
                    </w:tcBorders>
                  </w:tcPr>
                  <w:p w:rsidR="0068294D" w:rsidRDefault="0068294D" w:rsidP="00AA39B9">
                    <w:pPr>
                      <w:jc w:val="right"/>
                      <w:rPr>
                        <w:szCs w:val="21"/>
                      </w:rPr>
                    </w:pPr>
                    <w:r>
                      <w:t>184,669,166.84</w:t>
                    </w:r>
                  </w:p>
                </w:tc>
              </w:tr>
            </w:tbl>
            <w:p w:rsidR="0068294D" w:rsidRDefault="0068294D"/>
            <w:p w:rsidR="00251E6A" w:rsidRDefault="009A5798" w:rsidP="00D74766">
              <w:pPr>
                <w:snapToGrid w:val="0"/>
                <w:spacing w:line="240" w:lineRule="atLeast"/>
                <w:ind w:rightChars="12" w:right="25"/>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251E6A"/>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251E6A" w:rsidRDefault="009A5798">
              <w:pPr>
                <w:jc w:val="center"/>
                <w:outlineLvl w:val="2"/>
                <w:rPr>
                  <w:b/>
                  <w:bCs/>
                </w:rPr>
              </w:pPr>
              <w:r>
                <w:rPr>
                  <w:rFonts w:hint="eastAsia"/>
                  <w:b/>
                  <w:bCs/>
                </w:rPr>
                <w:t>母公司</w:t>
              </w:r>
              <w:r>
                <w:rPr>
                  <w:b/>
                  <w:bCs/>
                </w:rPr>
                <w:t>现金流量表</w:t>
              </w:r>
            </w:p>
            <w:p w:rsidR="00251E6A" w:rsidRDefault="009A5798">
              <w:pPr>
                <w:jc w:val="center"/>
              </w:pPr>
              <w:r>
                <w:t>2019年</w:t>
              </w:r>
              <w:r>
                <w:rPr>
                  <w:rFonts w:hint="eastAsia"/>
                </w:rPr>
                <w:t>1—3</w:t>
              </w:r>
              <w:r>
                <w:t>月</w:t>
              </w:r>
            </w:p>
            <w:p w:rsidR="00251E6A" w:rsidRDefault="009A5798">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Content>
                  <w:r>
                    <w:rPr>
                      <w:rFonts w:hint="eastAsia"/>
                    </w:rPr>
                    <w:t>江苏恒顺醋业股份有限公司</w:t>
                  </w:r>
                </w:sdtContent>
              </w:sdt>
            </w:p>
            <w:p w:rsidR="00251E6A" w:rsidRDefault="009A5798">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3984"/>
                <w:gridCol w:w="2539"/>
                <w:gridCol w:w="2526"/>
              </w:tblGrid>
              <w:tr w:rsidR="008E4D71" w:rsidTr="003406D5">
                <w:sdt>
                  <w:sdtPr>
                    <w:tag w:val="_PLD_2a68be1cd5504330830cd60c0d2dcca4"/>
                    <w:id w:val="2167927"/>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jc w:val="center"/>
                          <w:rPr>
                            <w:b/>
                            <w:bCs/>
                            <w:szCs w:val="21"/>
                          </w:rPr>
                        </w:pPr>
                        <w:r>
                          <w:rPr>
                            <w:b/>
                            <w:bCs/>
                            <w:szCs w:val="21"/>
                          </w:rPr>
                          <w:t>项目</w:t>
                        </w:r>
                      </w:p>
                    </w:tc>
                  </w:sdtContent>
                </w:sdt>
                <w:sdt>
                  <w:sdtPr>
                    <w:tag w:val="_PLD_34fd27cb10614a3ca3d93ad452c33fbb"/>
                    <w:id w:val="2167928"/>
                    <w:lock w:val="sdtLocked"/>
                  </w:sdtPr>
                  <w:sdtConten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autoSpaceDE w:val="0"/>
                          <w:autoSpaceDN w:val="0"/>
                          <w:adjustRightInd w:val="0"/>
                          <w:jc w:val="center"/>
                          <w:rPr>
                            <w:b/>
                            <w:szCs w:val="21"/>
                          </w:rPr>
                        </w:pPr>
                        <w:r>
                          <w:rPr>
                            <w:b/>
                            <w:szCs w:val="21"/>
                          </w:rPr>
                          <w:t>2019年第一季度</w:t>
                        </w:r>
                      </w:p>
                    </w:tc>
                  </w:sdtContent>
                </w:sdt>
                <w:sdt>
                  <w:sdtPr>
                    <w:tag w:val="_PLD_fa92cdd42e3a449d92ac33cc1c3d79f9"/>
                    <w:id w:val="2167929"/>
                    <w:lock w:val="sdtLocked"/>
                  </w:sdtPr>
                  <w:sdtContent>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autoSpaceDE w:val="0"/>
                          <w:autoSpaceDN w:val="0"/>
                          <w:adjustRightInd w:val="0"/>
                          <w:jc w:val="center"/>
                          <w:rPr>
                            <w:b/>
                            <w:szCs w:val="21"/>
                          </w:rPr>
                        </w:pPr>
                        <w:r>
                          <w:rPr>
                            <w:b/>
                            <w:szCs w:val="21"/>
                          </w:rPr>
                          <w:t>2018年第一季度</w:t>
                        </w:r>
                      </w:p>
                    </w:tc>
                  </w:sdtContent>
                </w:sdt>
              </w:tr>
              <w:tr w:rsidR="008E4D71" w:rsidTr="003406D5">
                <w:sdt>
                  <w:sdtPr>
                    <w:tag w:val="_PLD_ff588f9c0e444fd99ed67f7f7bfb261e"/>
                    <w:id w:val="2167930"/>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一、经营活动产生的现金流量：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p>
                </w:tc>
              </w:tr>
              <w:tr w:rsidR="008E4D71" w:rsidTr="003406D5">
                <w:sdt>
                  <w:sdtPr>
                    <w:tag w:val="_PLD_edddcacd7a9f4d94a4bae532b4872caa"/>
                    <w:id w:val="2167931"/>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441,252,583.08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427,939,167.14</w:t>
                    </w:r>
                  </w:p>
                </w:tc>
              </w:tr>
              <w:tr w:rsidR="008E4D71" w:rsidTr="003406D5">
                <w:sdt>
                  <w:sdtPr>
                    <w:tag w:val="_PLD_a8aaccf11aed4855b2526212b177573f"/>
                    <w:id w:val="2167932"/>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dffb79bb052f436cab86d3372165367f"/>
                    <w:id w:val="2167933"/>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8,500,529.24</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18,916,251.91</w:t>
                    </w:r>
                  </w:p>
                </w:tc>
              </w:tr>
              <w:tr w:rsidR="008E4D71" w:rsidTr="003406D5">
                <w:sdt>
                  <w:sdtPr>
                    <w:tag w:val="_PLD_92512f03b45e4caa9287fed962a1c872"/>
                    <w:id w:val="2167934"/>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449,753,112.32</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446,855,419.05</w:t>
                    </w:r>
                  </w:p>
                </w:tc>
              </w:tr>
              <w:tr w:rsidR="008E4D71" w:rsidTr="003406D5">
                <w:sdt>
                  <w:sdtPr>
                    <w:tag w:val="_PLD_ef856c87e67d4587a3a011dd91831cf6"/>
                    <w:id w:val="2167935"/>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285,357,029.39</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255,905,263.07</w:t>
                    </w:r>
                  </w:p>
                </w:tc>
              </w:tr>
              <w:tr w:rsidR="008E4D71" w:rsidTr="003406D5">
                <w:sdt>
                  <w:sdtPr>
                    <w:tag w:val="_PLD_14efd6067c5443a4ad9137ea4dbb348c"/>
                    <w:id w:val="2167936"/>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支付给职工以及为职工支付的现金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53,320,764.78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47,138,756.61</w:t>
                    </w:r>
                  </w:p>
                </w:tc>
              </w:tr>
              <w:tr w:rsidR="008E4D71" w:rsidTr="003406D5">
                <w:sdt>
                  <w:sdtPr>
                    <w:tag w:val="_PLD_5256c981de0742f0a663de599381c173"/>
                    <w:id w:val="2167937"/>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46,155,877.69</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38,487,119.60</w:t>
                    </w:r>
                  </w:p>
                </w:tc>
              </w:tr>
              <w:tr w:rsidR="008E4D71" w:rsidTr="003406D5">
                <w:sdt>
                  <w:sdtPr>
                    <w:tag w:val="_PLD_0eb7b4039cf2402f9c74ae78819db046"/>
                    <w:id w:val="2167938"/>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38,919,142.72</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28,510,620.80</w:t>
                    </w:r>
                  </w:p>
                </w:tc>
              </w:tr>
              <w:tr w:rsidR="008E4D71" w:rsidTr="003406D5">
                <w:sdt>
                  <w:sdtPr>
                    <w:tag w:val="_PLD_cd19407a238e4914b428e86ed024ce0b"/>
                    <w:id w:val="2167939"/>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423,752,814.58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370,041,760.08</w:t>
                    </w:r>
                  </w:p>
                </w:tc>
              </w:tr>
              <w:tr w:rsidR="008E4D71" w:rsidTr="003406D5">
                <w:sdt>
                  <w:sdtPr>
                    <w:tag w:val="_PLD_e2c690ba642f418697bfefc1ac9fe482"/>
                    <w:id w:val="2167940"/>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302" w:firstLine="634"/>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26,000,297.74</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76,813,658.97</w:t>
                    </w:r>
                  </w:p>
                </w:tc>
              </w:tr>
              <w:tr w:rsidR="008E4D71" w:rsidTr="003406D5">
                <w:sdt>
                  <w:sdtPr>
                    <w:tag w:val="_PLD_6ae2e3342cdc488a92daf8dab3a148ed"/>
                    <w:id w:val="2167941"/>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二、投资活动产生的现金流量：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color w:val="008000"/>
                        <w:szCs w:val="21"/>
                      </w:rPr>
                    </w:pPr>
                  </w:p>
                </w:tc>
              </w:tr>
              <w:tr w:rsidR="008E4D71" w:rsidTr="003406D5">
                <w:sdt>
                  <w:sdtPr>
                    <w:tag w:val="_PLD_295314e2e8cf48eaaaed858c127af8f7"/>
                    <w:id w:val="2167942"/>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39,150,000.00</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63,621,917.81</w:t>
                    </w:r>
                  </w:p>
                </w:tc>
              </w:tr>
              <w:tr w:rsidR="008E4D71" w:rsidTr="003406D5">
                <w:sdt>
                  <w:sdtPr>
                    <w:tag w:val="_PLD_759276fdb5944c57b64ee64a3ac229fa"/>
                    <w:id w:val="2167943"/>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6,342,046.42</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6,057,351.99</w:t>
                    </w:r>
                  </w:p>
                </w:tc>
              </w:tr>
              <w:tr w:rsidR="008E4D71" w:rsidTr="003406D5">
                <w:sdt>
                  <w:sdtPr>
                    <w:tag w:val="_PLD_c95f5f0274ee45ae95c9e71eec66b77e"/>
                    <w:id w:val="2167944"/>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7c91e683bd1948f4a059e7d32a4704e3"/>
                    <w:id w:val="2167945"/>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47110757ad0d4388a32584e01711df4c"/>
                    <w:id w:val="2167946"/>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48ced59d80ff48d4ae82d492cfd7adbf"/>
                    <w:id w:val="2167947"/>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45,492,046.42</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69,679,269.80</w:t>
                    </w:r>
                  </w:p>
                </w:tc>
              </w:tr>
              <w:tr w:rsidR="008E4D71" w:rsidTr="003406D5">
                <w:sdt>
                  <w:sdtPr>
                    <w:tag w:val="_PLD_c69fafea00a94b1fb2186d5eeb1fa544"/>
                    <w:id w:val="2167948"/>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vAlign w:val="center"/>
                  </w:tcPr>
                  <w:p w:rsidR="008E4D71" w:rsidRDefault="008E4D71" w:rsidP="003406D5">
                    <w:pPr>
                      <w:jc w:val="right"/>
                      <w:rPr>
                        <w:szCs w:val="21"/>
                      </w:rPr>
                    </w:pPr>
                    <w:r>
                      <w:t>22,565,217.15</w:t>
                    </w:r>
                  </w:p>
                </w:tc>
                <w:tc>
                  <w:tcPr>
                    <w:tcW w:w="1396" w:type="pct"/>
                    <w:tcBorders>
                      <w:top w:val="outset" w:sz="6" w:space="0" w:color="auto"/>
                      <w:left w:val="outset" w:sz="6" w:space="0" w:color="auto"/>
                      <w:bottom w:val="outset" w:sz="6" w:space="0" w:color="auto"/>
                      <w:right w:val="outset" w:sz="6" w:space="0" w:color="auto"/>
                    </w:tcBorders>
                    <w:vAlign w:val="center"/>
                  </w:tcPr>
                  <w:p w:rsidR="008E4D71" w:rsidRDefault="008E4D71" w:rsidP="003406D5">
                    <w:pPr>
                      <w:jc w:val="right"/>
                      <w:rPr>
                        <w:szCs w:val="21"/>
                      </w:rPr>
                    </w:pPr>
                    <w:r>
                      <w:t>33,339,722.59</w:t>
                    </w:r>
                  </w:p>
                </w:tc>
              </w:tr>
              <w:tr w:rsidR="008E4D71" w:rsidTr="003406D5">
                <w:sdt>
                  <w:sdtPr>
                    <w:tag w:val="_PLD_265c00edcc8d41b29356343e3a1318de"/>
                    <w:id w:val="2167949"/>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9,000,000.00</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85,271,128.40</w:t>
                    </w:r>
                  </w:p>
                </w:tc>
              </w:tr>
              <w:tr w:rsidR="008E4D71" w:rsidTr="003406D5">
                <w:sdt>
                  <w:sdtPr>
                    <w:tag w:val="_PLD_a50a5ed103af4b3aa6968254b69e62ab"/>
                    <w:id w:val="2167950"/>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1869d4034c8948a2aace296e291bb840"/>
                    <w:id w:val="2167951"/>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2a7b5ee1c5664646a5feab4bb1f3cd0e"/>
                    <w:id w:val="2167952"/>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31,565,217.15</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118,610,850.99</w:t>
                    </w:r>
                  </w:p>
                </w:tc>
              </w:tr>
              <w:tr w:rsidR="008E4D71" w:rsidTr="003406D5">
                <w:sdt>
                  <w:sdtPr>
                    <w:tag w:val="_PLD_24793c0237f24681a0ae26a0b54a0277"/>
                    <w:id w:val="2167953"/>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300" w:firstLine="63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13,926,829.27</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-48,931,581.19</w:t>
                    </w:r>
                  </w:p>
                </w:tc>
              </w:tr>
              <w:tr w:rsidR="008E4D71" w:rsidTr="003406D5">
                <w:sdt>
                  <w:sdtPr>
                    <w:tag w:val="_PLD_6ad34c7b3bca40ee90b42380c58f4be1"/>
                    <w:id w:val="2167954"/>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三、筹资活动产生的现金流量：</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color w:val="008000"/>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color w:val="008000"/>
                        <w:szCs w:val="21"/>
                      </w:rPr>
                    </w:pPr>
                  </w:p>
                </w:tc>
              </w:tr>
              <w:tr w:rsidR="008E4D71" w:rsidTr="003406D5">
                <w:sdt>
                  <w:sdtPr>
                    <w:tag w:val="_PLD_fd1f0f9b55964f619243e8de63bf01dd"/>
                    <w:id w:val="2167955"/>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ff1d8361bfe04752b1fac9e8833479c6"/>
                    <w:id w:val="2167956"/>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46c47b7fbdb24ee89fa7c220b5c0a78d"/>
                    <w:id w:val="2167957"/>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8c2c402a9adc4f1ea359faca4c2a7d53"/>
                    <w:id w:val="2167958"/>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tabs>
                        <w:tab w:val="center" w:pos="989"/>
                        <w:tab w:val="right" w:pos="1979"/>
                      </w:tabs>
                      <w:jc w:val="right"/>
                      <w:rPr>
                        <w:szCs w:val="21"/>
                      </w:rPr>
                    </w:pPr>
                  </w:p>
                </w:tc>
              </w:tr>
              <w:tr w:rsidR="008E4D71" w:rsidTr="003406D5">
                <w:sdt>
                  <w:sdtPr>
                    <w:tag w:val="_PLD_f2d591277db84babba101512f45ee535"/>
                    <w:id w:val="2167959"/>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37,500,000.00</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10,000,000.00</w:t>
                    </w:r>
                  </w:p>
                </w:tc>
              </w:tr>
              <w:tr w:rsidR="008E4D71" w:rsidTr="003406D5">
                <w:sdt>
                  <w:sdtPr>
                    <w:tag w:val="_PLD_36bcfc685e784e59967d54a3e9812714"/>
                    <w:id w:val="2167960"/>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1,064,414.58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1,111,890.84</w:t>
                    </w:r>
                  </w:p>
                </w:tc>
              </w:tr>
              <w:tr w:rsidR="008E4D71" w:rsidTr="003406D5">
                <w:sdt>
                  <w:sdtPr>
                    <w:tag w:val="_PLD_695ce992c399452bb642821f9a500f60"/>
                    <w:id w:val="2167961"/>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4ec2681657244ab99291af40de8b281a"/>
                    <w:id w:val="2167962"/>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200" w:firstLine="42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38,564,414.58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11,111,890.84</w:t>
                    </w:r>
                  </w:p>
                </w:tc>
              </w:tr>
              <w:tr w:rsidR="008E4D71" w:rsidTr="003406D5">
                <w:sdt>
                  <w:sdtPr>
                    <w:tag w:val="_PLD_9d4badc2372c443ab7a514e13e3d7856"/>
                    <w:id w:val="2167963"/>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300" w:firstLine="63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-38,564,414.58</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-11,111,890.84</w:t>
                    </w:r>
                  </w:p>
                </w:tc>
              </w:tr>
              <w:tr w:rsidR="008E4D71" w:rsidTr="003406D5">
                <w:sdt>
                  <w:sdtPr>
                    <w:tag w:val="_PLD_06d9c071864f4080b4013b88f7a0132a"/>
                    <w:id w:val="2167964"/>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p>
                </w:tc>
              </w:tr>
              <w:tr w:rsidR="008E4D71" w:rsidTr="003406D5">
                <w:sdt>
                  <w:sdtPr>
                    <w:tag w:val="_PLD_add9f5e9f88c44ef9737c0e3cbfa35b2"/>
                    <w:id w:val="2167965"/>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1,362,712.43</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16,770,186.94</w:t>
                    </w:r>
                  </w:p>
                </w:tc>
              </w:tr>
              <w:tr w:rsidR="008E4D71" w:rsidTr="003406D5">
                <w:sdt>
                  <w:sdtPr>
                    <w:tag w:val="_PLD_6e80f59df39242989285a60ae0ef8429"/>
                    <w:id w:val="2167966"/>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ind w:firstLineChars="100" w:firstLine="21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77,700,637.31</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73,123,034.37</w:t>
                    </w:r>
                  </w:p>
                </w:tc>
              </w:tr>
              <w:tr w:rsidR="008E4D71" w:rsidTr="003406D5">
                <w:sdt>
                  <w:sdtPr>
                    <w:tag w:val="_PLD_9177bdc77c6443d8a7b5688f187c1e57"/>
                    <w:id w:val="2167967"/>
                    <w:lock w:val="sdtLocked"/>
                  </w:sdtPr>
                  <w:sdtContent>
                    <w:tc>
                      <w:tcPr>
                        <w:tcW w:w="2201" w:type="pct"/>
                        <w:tcBorders>
                          <w:top w:val="outset" w:sz="6" w:space="0" w:color="auto"/>
                          <w:left w:val="outset" w:sz="6" w:space="0" w:color="auto"/>
                          <w:bottom w:val="outset" w:sz="6" w:space="0" w:color="auto"/>
                          <w:right w:val="outset" w:sz="6" w:space="0" w:color="auto"/>
                        </w:tcBorders>
                      </w:tcPr>
                      <w:p w:rsidR="008E4D71" w:rsidRDefault="008E4D71" w:rsidP="003406D5">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79,063,349.74</w:t>
                    </w:r>
                  </w:p>
                </w:tc>
                <w:tc>
                  <w:tcPr>
                    <w:tcW w:w="1396" w:type="pct"/>
                    <w:tcBorders>
                      <w:top w:val="outset" w:sz="6" w:space="0" w:color="auto"/>
                      <w:left w:val="outset" w:sz="6" w:space="0" w:color="auto"/>
                      <w:bottom w:val="outset" w:sz="6" w:space="0" w:color="auto"/>
                      <w:right w:val="outset" w:sz="6" w:space="0" w:color="auto"/>
                    </w:tcBorders>
                  </w:tcPr>
                  <w:p w:rsidR="008E4D71" w:rsidRDefault="008E4D71" w:rsidP="003406D5">
                    <w:pPr>
                      <w:jc w:val="right"/>
                      <w:rPr>
                        <w:szCs w:val="21"/>
                      </w:rPr>
                    </w:pPr>
                    <w:r>
                      <w:t>89,893,221.31</w:t>
                    </w:r>
                  </w:p>
                </w:tc>
              </w:tr>
            </w:tbl>
            <w:p w:rsidR="008E4D71" w:rsidRDefault="008E4D71"/>
            <w:p w:rsidR="00251E6A" w:rsidRDefault="009A5798" w:rsidP="00D74766">
              <w:pPr>
                <w:snapToGrid w:val="0"/>
                <w:spacing w:line="240" w:lineRule="atLeast"/>
                <w:ind w:rightChars="-73" w:right="-153"/>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Content>
                  <w:r w:rsidR="00F5399F">
                    <w:rPr>
                      <w:rFonts w:hint="eastAsia"/>
                    </w:rPr>
                    <w:t>张玉宏</w:t>
                  </w:r>
                </w:sdtContent>
              </w:sdt>
              <w:r>
                <w:rPr>
                  <w:rFonts w:hint="eastAsia"/>
                </w:rPr>
                <w:t xml:space="preserve"> </w:t>
              </w:r>
              <w:r w:rsidR="003E3488">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Content>
                  <w:r w:rsidR="00157671">
                    <w:rPr>
                      <w:rFonts w:hint="eastAsia"/>
                    </w:rPr>
                    <w:t>刘欣</w:t>
                  </w:r>
                </w:sdtContent>
              </w:sdt>
              <w:r>
                <w:rPr>
                  <w:rFonts w:hint="eastAsia"/>
                </w:rPr>
                <w:t xml:space="preserve"> </w:t>
              </w:r>
              <w:r w:rsidR="003E3488">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Content>
                  <w:r w:rsidR="00157671">
                    <w:rPr>
                      <w:rFonts w:hint="eastAsia"/>
                    </w:rPr>
                    <w:t>陈强</w:t>
                  </w:r>
                </w:sdtContent>
              </w:sdt>
            </w:p>
          </w:sdtContent>
        </w:sdt>
        <w:p w:rsidR="00251E6A" w:rsidRDefault="00FA6C1F"/>
      </w:sdtContent>
    </w:sdt>
    <w:bookmarkEnd w:id="14" w:displacedByCustomXml="prev"/>
    <w:p w:rsidR="00251E6A" w:rsidRDefault="00251E6A"/>
    <w:bookmarkStart w:id="15" w:name="_Hlk3899275" w:displacedByCustomXml="next"/>
    <w:sdt>
      <w:sdtPr>
        <w:rPr>
          <w:rFonts w:hint="eastAsia"/>
          <w:szCs w:val="20"/>
        </w:rPr>
        <w:alias w:val="选项模块:首次执行新金融工具准则、新收入准则、新租赁准则调整首次执行当..."/>
        <w:tag w:val="_SEC_d2f046042bdf457ebb41bf2e964e7b60"/>
        <w:id w:val="-273104705"/>
        <w:lock w:val="sdtLocked"/>
        <w:placeholder>
          <w:docPart w:val="GBC22222222222222222222222222222"/>
        </w:placeholder>
      </w:sdtPr>
      <w:sdtEndPr>
        <w:rPr>
          <w:rFonts w:hint="default"/>
        </w:rPr>
      </w:sdtEndPr>
      <w:sdtContent>
        <w:p w:rsidR="00E17DCF" w:rsidRDefault="00E17DCF">
          <w:pPr>
            <w:pStyle w:val="2"/>
            <w:numPr>
              <w:ilvl w:val="0"/>
              <w:numId w:val="7"/>
            </w:numPr>
          </w:pPr>
          <w:r>
            <w:rPr>
              <w:rFonts w:hint="eastAsia"/>
            </w:rPr>
            <w:t>首次执行新金融工具准则、新收入准则、新租赁准则调整首次执行当年年初财务报表相关项目情况</w:t>
          </w:r>
        </w:p>
        <w:sdt>
          <w:sdtPr>
            <w:rPr>
              <w:rFonts w:hint="eastAsia"/>
            </w:rPr>
            <w:alias w:val="是否适用_首次执行新金融工具准则、新收入准则、新租赁准则调整首次执行当年年初财务报表相关项目情况[双击切换]"/>
            <w:tag w:val="_GBC_8d4137dce209430ea2cf73a543b05c04"/>
            <w:id w:val="1529222755"/>
            <w:lock w:val="sdtContentLocked"/>
          </w:sdtPr>
          <w:sdtContent>
            <w:p w:rsidR="00E17DCF" w:rsidRDefault="00E17DCF">
              <w:r>
                <w:fldChar w:fldCharType="begin"/>
              </w:r>
              <w:r>
                <w:instrText xml:space="preserve"> </w:instrText>
              </w:r>
              <w:r>
                <w:rPr>
                  <w:rFonts w:hint="eastAsia"/>
                </w:rPr>
                <w:instrText>MACROBUTTON  SnrToggleCheckbox √适用</w:instrText>
              </w:r>
              <w:r>
                <w:fldChar w:fldCharType="end"/>
              </w:r>
              <w:r>
                <w:fldChar w:fldCharType="begin"/>
              </w:r>
              <w:r>
                <w:instrText xml:space="preserve">MACROBUTTON  SnrToggleCheckbox □不适用 </w:instrText>
              </w:r>
              <w:r>
                <w:fldChar w:fldCharType="end"/>
              </w:r>
            </w:p>
          </w:sdtContent>
        </w:sdt>
        <w:sdt>
          <w:sdtPr>
            <w:rPr>
              <w:rFonts w:hint="eastAsia"/>
            </w:rPr>
            <w:tag w:val="_SEC_c756e73c8b3c47999d30cc8205a4923b"/>
            <w:id w:val="1907794696"/>
            <w:lock w:val="sdtLocked"/>
            <w:placeholder>
              <w:docPart w:val="474CB338CA084C26856DFB46D37336C7"/>
            </w:placeholder>
          </w:sdtPr>
          <w:sdtEndPr>
            <w:rPr>
              <w:rFonts w:hint="default"/>
              <w:b/>
              <w:bCs/>
              <w:color w:val="008000"/>
              <w:szCs w:val="21"/>
              <w:u w:val="single"/>
            </w:rPr>
          </w:sdtEndPr>
          <w:sdtContent>
            <w:p w:rsidR="00E17DCF" w:rsidRDefault="00E17DCF">
              <w:pPr>
                <w:jc w:val="center"/>
              </w:pPr>
              <w:r>
                <w:rPr>
                  <w:rFonts w:hint="eastAsia"/>
                </w:rPr>
                <w:t>合并资产负债表</w:t>
              </w:r>
            </w:p>
            <w:p w:rsidR="00E17DCF" w:rsidRDefault="00E17DCF">
              <w:pPr>
                <w:jc w:val="right"/>
                <w:rPr>
                  <w:szCs w:val="21"/>
                </w:rPr>
              </w:pPr>
              <w:r>
                <w:rPr>
                  <w:szCs w:val="21"/>
                </w:rPr>
                <w:t>单位:</w:t>
              </w:r>
              <w:sdt>
                <w:sdtPr>
                  <w:rPr>
                    <w:szCs w:val="21"/>
                  </w:rPr>
                  <w:alias w:val="单位_资产负债表"/>
                  <w:tag w:val="_GBC_732e6a724c3d4e528430e93d36386182"/>
                  <w:id w:val="-312184048"/>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d1615902e47c4492b9611c35671600ab"/>
                  <w:id w:val="195112322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4994" w:type="pct"/>
                <w:tblBorders>
                  <w:top w:val="single" w:sz="4" w:space="0" w:color="auto"/>
                  <w:left w:val="single" w:sz="4" w:space="0" w:color="auto"/>
                  <w:bottom w:val="single" w:sz="4" w:space="0" w:color="auto"/>
                  <w:right w:val="single" w:sz="4" w:space="0" w:color="auto"/>
                </w:tblBorders>
                <w:tblLook w:val="0000"/>
              </w:tblPr>
              <w:tblGrid>
                <w:gridCol w:w="3157"/>
                <w:gridCol w:w="1909"/>
                <w:gridCol w:w="1896"/>
                <w:gridCol w:w="2076"/>
              </w:tblGrid>
              <w:tr w:rsidR="00667FD7" w:rsidTr="003406D5">
                <w:sdt>
                  <w:sdtPr>
                    <w:rPr>
                      <w:b/>
                    </w:rPr>
                    <w:tag w:val="_PLD_ad9703a95e154b03a76c8b2b1cc42be3"/>
                    <w:id w:val="21918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szCs w:val="21"/>
                          </w:rPr>
                        </w:pPr>
                        <w:r>
                          <w:rPr>
                            <w:b/>
                            <w:szCs w:val="21"/>
                          </w:rPr>
                          <w:t>项目</w:t>
                        </w:r>
                      </w:p>
                    </w:tc>
                  </w:sdtContent>
                </w:sdt>
                <w:sdt>
                  <w:sdtPr>
                    <w:rPr>
                      <w:b/>
                    </w:rPr>
                    <w:tag w:val="_PLD_ad3389edf1a44d5f8d6fa059286a213a"/>
                    <w:id w:val="2191900"/>
                    <w:lock w:val="sdtLocked"/>
                  </w:sdtPr>
                  <w:sdtContent>
                    <w:tc>
                      <w:tcPr>
                        <w:tcW w:w="107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szCs w:val="21"/>
                          </w:rPr>
                        </w:pPr>
                        <w:r>
                          <w:rPr>
                            <w:rFonts w:hint="eastAsia"/>
                            <w:b/>
                          </w:rPr>
                          <w:t>201</w:t>
                        </w:r>
                        <w:r>
                          <w:rPr>
                            <w:b/>
                          </w:rPr>
                          <w:t>8</w:t>
                        </w:r>
                        <w:r>
                          <w:rPr>
                            <w:rFonts w:hint="eastAsia"/>
                            <w:b/>
                          </w:rPr>
                          <w:t>年12月31日</w:t>
                        </w:r>
                      </w:p>
                    </w:tc>
                  </w:sdtContent>
                </w:sdt>
                <w:sdt>
                  <w:sdtPr>
                    <w:rPr>
                      <w:b/>
                    </w:rPr>
                    <w:tag w:val="_PLD_9b5b2f3cc22c4954b31657594a56b55b"/>
                    <w:id w:val="2191901"/>
                    <w:lock w:val="sdtLocked"/>
                  </w:sdtPr>
                  <w:sdtContent>
                    <w:tc>
                      <w:tcPr>
                        <w:tcW w:w="996"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szCs w:val="21"/>
                          </w:rPr>
                        </w:pPr>
                        <w:r>
                          <w:rPr>
                            <w:rFonts w:hint="eastAsia"/>
                            <w:b/>
                          </w:rPr>
                          <w:t>201</w:t>
                        </w:r>
                        <w:r>
                          <w:rPr>
                            <w:b/>
                          </w:rPr>
                          <w:t>9</w:t>
                        </w:r>
                        <w:r>
                          <w:rPr>
                            <w:rFonts w:hint="eastAsia"/>
                            <w:b/>
                          </w:rPr>
                          <w:t>年1月1日</w:t>
                        </w:r>
                      </w:p>
                    </w:tc>
                  </w:sdtContent>
                </w:sdt>
                <w:sdt>
                  <w:sdtPr>
                    <w:tag w:val="_PLD_7bab3de081814345869819dc1401c1f5"/>
                    <w:id w:val="2191902"/>
                    <w:lock w:val="sdtLocked"/>
                  </w:sdtPr>
                  <w:sdtContent>
                    <w:tc>
                      <w:tcPr>
                        <w:tcW w:w="1166"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rPr>
                        </w:pPr>
                        <w:r>
                          <w:rPr>
                            <w:rFonts w:hint="eastAsia"/>
                            <w:b/>
                          </w:rPr>
                          <w:t>调整数</w:t>
                        </w:r>
                      </w:p>
                    </w:tc>
                  </w:sdtContent>
                </w:sdt>
              </w:tr>
              <w:tr w:rsidR="00667FD7" w:rsidTr="003406D5">
                <w:sdt>
                  <w:sdtPr>
                    <w:tag w:val="_PLD_20725c453aca479997fbbec3d68e7a7f"/>
                    <w:id w:val="21919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rPr>
                            <w:b/>
                          </w:rPr>
                        </w:pPr>
                        <w:r>
                          <w:rPr>
                            <w:rFonts w:hint="eastAsia"/>
                            <w:b/>
                          </w:rPr>
                          <w:t>流动</w:t>
                        </w:r>
                        <w:r>
                          <w:rPr>
                            <w:b/>
                          </w:rPr>
                          <w:t>资产：</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rPr>
                    </w:pPr>
                  </w:p>
                </w:tc>
                <w:tc>
                  <w:tcPr>
                    <w:tcW w:w="996"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jc w:val="center"/>
                      <w:rPr>
                        <w:b/>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center"/>
                      <w:rPr>
                        <w:b/>
                      </w:rPr>
                    </w:pPr>
                  </w:p>
                </w:tc>
              </w:tr>
              <w:tr w:rsidR="00667FD7" w:rsidTr="003406D5">
                <w:sdt>
                  <w:sdtPr>
                    <w:tag w:val="_PLD_93abc454fb824f96b002a6963abbf34e"/>
                    <w:id w:val="21919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货币资金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159,310,538.53</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159,310,538.53</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132f01b6f45e43a3ae753b0666132eff"/>
                    <w:id w:val="219190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结算备付金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a12e7fe523564fd3b4532d6c0a4b4d8a"/>
                    <w:id w:val="219190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拆出资金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a6984af03a734210911c748bb61109e5"/>
                      <w:id w:val="2191907"/>
                      <w:lock w:val="sdtLocked"/>
                    </w:sdtPr>
                    <w:sdtContent>
                      <w:p w:rsidR="00667FD7" w:rsidRDefault="00667FD7" w:rsidP="003406D5">
                        <w:pPr>
                          <w:ind w:firstLineChars="100" w:firstLine="210"/>
                        </w:pPr>
                        <w:r>
                          <w:rPr>
                            <w:rFonts w:hint="eastAsia"/>
                          </w:rPr>
                          <w:t>交易性金融资产</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3798f7fb5ca7474e9ad6aef6d507ab47"/>
                    <w:id w:val="219190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以公允价值计量且其变动计入当期损益的金融资产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d8351da4207a47398646e9c3a5f76f0a"/>
                    <w:id w:val="219190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衍生金融资产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79ca73637624da3aee7a292c877e96c"/>
                      <w:id w:val="2191910"/>
                      <w:lock w:val="sdtLocked"/>
                    </w:sdtPr>
                    <w:sdtContent>
                      <w:p w:rsidR="00667FD7" w:rsidRDefault="00667FD7" w:rsidP="003406D5">
                        <w:pPr>
                          <w:ind w:firstLineChars="100" w:firstLine="210"/>
                        </w:pPr>
                        <w:r>
                          <w:rPr>
                            <w:rFonts w:hint="eastAsia"/>
                          </w:rPr>
                          <w:t>应收票据及应收账款</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139,794,374.27</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139,794,374.27</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0</w:t>
                    </w:r>
                  </w:p>
                </w:tc>
              </w:tr>
              <w:tr w:rsidR="00667FD7" w:rsidTr="003406D5">
                <w:sdt>
                  <w:sdtPr>
                    <w:tag w:val="_PLD_eb25a457ad8f4c209c92355ed59b6888"/>
                    <w:id w:val="219191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rPr>
                          <w:t>其中：</w:t>
                        </w:r>
                        <w:r>
                          <w:rPr>
                            <w:rFonts w:hint="eastAsia"/>
                            <w:szCs w:val="21"/>
                          </w:rPr>
                          <w:t>应收票据</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1,324,124.55</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1,324,124.55</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8e16dd4673dd4511ad0fbf92b9cafe66"/>
                    <w:id w:val="219191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400" w:firstLine="840"/>
                          <w:rPr>
                            <w:szCs w:val="21"/>
                          </w:rPr>
                        </w:pPr>
                        <w:r>
                          <w:rPr>
                            <w:rFonts w:hint="eastAsia"/>
                            <w:szCs w:val="21"/>
                          </w:rPr>
                          <w:t>应收账款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138,470,249.72</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138,470,249.72</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b1bb682d8cfa4a1f9e852884c611f398"/>
                    <w:id w:val="219191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预付款项</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9,381,470.45</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9,381,470.45</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4f8a07e985584c55b2dea8f051f790d9"/>
                    <w:id w:val="219191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应收保费</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c12b7cb85c9148cc900aa14fef5f282a"/>
                    <w:id w:val="219191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应收分保账款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04c91c6ce2314ef8ab7a308adf85a8ef"/>
                    <w:id w:val="219191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应收分保合同准备金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3da3dab6cce94a389e2b049e1da39c63"/>
                    <w:id w:val="219191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其他应收款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11,586,459.59</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11,586,459.59</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02d4da78381248f6852fb2506271263e"/>
                    <w:id w:val="219191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rPr>
                          <w:t>其中：</w:t>
                        </w:r>
                        <w:r>
                          <w:rPr>
                            <w:rFonts w:hint="eastAsia"/>
                            <w:szCs w:val="21"/>
                          </w:rPr>
                          <w:t>应收利息</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5eeb8394f06549a89968e2f9c22e0ad4"/>
                    <w:id w:val="219191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400" w:firstLine="840"/>
                          <w:rPr>
                            <w:szCs w:val="21"/>
                          </w:rPr>
                        </w:pPr>
                        <w:r>
                          <w:rPr>
                            <w:rFonts w:hint="eastAsia"/>
                            <w:szCs w:val="21"/>
                          </w:rPr>
                          <w:t>应收股利</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30cffbdc57a64b329dbb687cdcb087d9"/>
                    <w:id w:val="219192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买入返售金融资产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df0cb43fb6e94e6286e69169076bfaa4"/>
                    <w:id w:val="219192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存货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303,986,453.20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303,986,453.20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564b85c512c143f58300e03b13d7c703"/>
                      <w:id w:val="2191922"/>
                      <w:lock w:val="sdtLocked"/>
                    </w:sdtPr>
                    <w:sdtContent>
                      <w:p w:rsidR="00667FD7" w:rsidRDefault="00667FD7" w:rsidP="003406D5">
                        <w:pPr>
                          <w:ind w:firstLineChars="100" w:firstLine="210"/>
                        </w:pPr>
                        <w:r>
                          <w:rPr>
                            <w:rFonts w:hint="eastAsia"/>
                          </w:rPr>
                          <w:t>合同资产</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44e2e9672c59454aaa7258627654165f"/>
                    <w:id w:val="219192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持有待售资产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2f89e7c8541749dab497def6677f2610"/>
                    <w:id w:val="219192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一年内到期的非流动资产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9cd31b2288a34c32907b262d5f76cebd"/>
                    <w:id w:val="219192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其他流动资产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580,727,695.80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580,727,695.80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0e67d38ad25e4357bf4df2a8bda02318"/>
                    <w:id w:val="219192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200" w:firstLine="420"/>
                          <w:rPr>
                            <w:szCs w:val="21"/>
                          </w:rPr>
                        </w:pPr>
                        <w:r>
                          <w:rPr>
                            <w:rFonts w:hint="eastAsia"/>
                            <w:szCs w:val="21"/>
                          </w:rPr>
                          <w:t>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1,204,786,991.84</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1,204,786,991.84</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5154a40cba5442f589b997b141a8edd2"/>
                      <w:id w:val="2191927"/>
                      <w:lock w:val="sdtLocked"/>
                    </w:sdtPr>
                    <w:sdtContent>
                      <w:p w:rsidR="00667FD7" w:rsidRDefault="00667FD7" w:rsidP="003406D5">
                        <w:pPr>
                          <w:rPr>
                            <w:szCs w:val="21"/>
                          </w:rPr>
                        </w:pPr>
                        <w:r>
                          <w:rPr>
                            <w:rFonts w:hint="eastAsia"/>
                            <w:b/>
                          </w:rPr>
                          <w:t>非流动资产：</w:t>
                        </w:r>
                      </w:p>
                    </w:sdtContent>
                  </w:sdt>
                </w:tc>
              </w:tr>
              <w:tr w:rsidR="00667FD7" w:rsidTr="003406D5">
                <w:sdt>
                  <w:sdtPr>
                    <w:tag w:val="_PLD_a0b46b867e0e46aeb0dcb998df8ea966"/>
                    <w:id w:val="219192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发放贷款和垫款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b680fc6edcc468cadf4aea407d37028"/>
                      <w:id w:val="2191929"/>
                      <w:lock w:val="sdtLocked"/>
                    </w:sdtPr>
                    <w:sdtContent>
                      <w:p w:rsidR="00667FD7" w:rsidRDefault="00667FD7" w:rsidP="003406D5">
                        <w:pPr>
                          <w:ind w:firstLineChars="100" w:firstLine="210"/>
                        </w:pPr>
                        <w:r>
                          <w:rPr>
                            <w:rFonts w:hint="eastAsia"/>
                          </w:rPr>
                          <w:t>债权投资</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a14fc7032c4248c6a2d023cf8e5cd9d7"/>
                    <w:id w:val="219193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可供出售金融资产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sidRPr="00842739">
                      <w:rPr>
                        <w:szCs w:val="21"/>
                      </w:rPr>
                      <w:t>31,889,000.00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-31,889,000.00</w:t>
                    </w: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5f97d1b72ef47818f764458784f578c"/>
                      <w:id w:val="2191931"/>
                      <w:lock w:val="sdtLocked"/>
                    </w:sdtPr>
                    <w:sdtContent>
                      <w:p w:rsidR="00667FD7" w:rsidRDefault="00667FD7" w:rsidP="003406D5">
                        <w:pPr>
                          <w:ind w:firstLineChars="100" w:firstLine="210"/>
                        </w:pPr>
                        <w:r>
                          <w:rPr>
                            <w:rFonts w:hint="eastAsia"/>
                          </w:rPr>
                          <w:t>其他债权投资</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8b2036b907ab411297056b4325a4a3dc"/>
                    <w:id w:val="219193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持有至到期投资</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f4622d71ecb94992985c8e1f8d3877a4"/>
                    <w:id w:val="219193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长期应收款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a82499116a174d118e00665916430e50"/>
                    <w:id w:val="219193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长期股权投资</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46,916,787.16</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46,916,787.16</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fc36ef66961c44a8a5e5faee6fe4c3ec"/>
                      <w:id w:val="2191935"/>
                      <w:lock w:val="sdtLocked"/>
                    </w:sdtPr>
                    <w:sdtContent>
                      <w:p w:rsidR="00667FD7" w:rsidRDefault="00667FD7" w:rsidP="003406D5">
                        <w:pPr>
                          <w:ind w:firstLineChars="100" w:firstLine="210"/>
                        </w:pPr>
                        <w:r>
                          <w:rPr>
                            <w:rFonts w:hint="eastAsia"/>
                          </w:rPr>
                          <w:t>其他权益工具投资</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31,889,000.00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31,889,000.00</w:t>
                    </w: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8f45b3deeb3b4120b6a1156a706d1bd1"/>
                      <w:id w:val="2191936"/>
                      <w:lock w:val="sdtLocked"/>
                    </w:sdtPr>
                    <w:sdtContent>
                      <w:p w:rsidR="00667FD7" w:rsidRDefault="00667FD7" w:rsidP="003406D5">
                        <w:pPr>
                          <w:ind w:firstLineChars="100" w:firstLine="210"/>
                        </w:pPr>
                        <w:r>
                          <w:rPr>
                            <w:rFonts w:hint="eastAsia"/>
                          </w:rPr>
                          <w:t>其他非流动金融资产</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2533f129f7a9402bbf7c032b7c31a5bd"/>
                    <w:id w:val="219193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投资性房地产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391,939,800.00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391,939,800.00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bdd988ff1a4d471bbfae3fd8820cb2c5"/>
                    <w:id w:val="219193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固定资产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1,028,194,729.56</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1,028,194,729.56</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2fb7c4e80a2d48729b7bee8676293da8"/>
                    <w:id w:val="219193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在建工程</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17,167,643.12</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17,167,643.12</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c64e8368d45c449693f4d59462216e15"/>
                    <w:id w:val="219194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生产性生物资产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69d5000754a9435bb466cf4a0222b3ec"/>
                    <w:id w:val="219194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油气资产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2a9ba32c6a2a4db9af985fb498746fee"/>
                      <w:id w:val="2191942"/>
                      <w:lock w:val="sdtLocked"/>
                    </w:sdtPr>
                    <w:sdtContent>
                      <w:p w:rsidR="00667FD7" w:rsidRDefault="00667FD7" w:rsidP="003406D5">
                        <w:pPr>
                          <w:ind w:firstLineChars="100" w:firstLine="210"/>
                        </w:pPr>
                        <w:r>
                          <w:rPr>
                            <w:rFonts w:hint="eastAsia"/>
                            <w:szCs w:val="21"/>
                          </w:rPr>
                          <w:t>使用权资产</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f1f4475554a14ac2869c5f8798f60337"/>
                    <w:id w:val="219194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无形资产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sidRPr="007C1A0D">
                      <w:rPr>
                        <w:szCs w:val="21"/>
                      </w:rPr>
                      <w:t>87,273,061.21</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sidRPr="007C1A0D">
                      <w:rPr>
                        <w:szCs w:val="21"/>
                      </w:rPr>
                      <w:t>87,273,061.21</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9ddd836a2204387b9fd6bdf19f7c089"/>
                    <w:id w:val="219194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开发支出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5e76def3f7774c76a926699e102514a5"/>
                    <w:id w:val="219194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商誉</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69c2d0bab883475da8377cb8eabc78f5"/>
                    <w:id w:val="219194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长期待摊费用</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1,716,346.03</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1,716,346.03</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a6cb5ae6bc4040afb6e31c60c5200965"/>
                    <w:id w:val="219194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递延所得税资产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25,179,674.47</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25,179,674.47</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5a026480f0c34c4ab3d4dddbc648496a"/>
                    <w:id w:val="219194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其他非流动资产</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15,300,454.20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15,300,454.20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c675371bbd1c4c29813e18df3122f2f6"/>
                    <w:id w:val="219194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200" w:firstLine="420"/>
                          <w:rPr>
                            <w:szCs w:val="21"/>
                          </w:rPr>
                        </w:pPr>
                        <w:r>
                          <w:rPr>
                            <w:rFonts w:hint="eastAsia"/>
                            <w:szCs w:val="21"/>
                          </w:rPr>
                          <w:t>非流动资产合计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1,645,577,495.75</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1,645,577,495.75</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8ca149edf8d44f8e8b5c76849e3e3068"/>
                    <w:id w:val="219195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300" w:firstLine="630"/>
                          <w:rPr>
                            <w:szCs w:val="21"/>
                          </w:rPr>
                        </w:pPr>
                        <w:r>
                          <w:rPr>
                            <w:rFonts w:hint="eastAsia"/>
                            <w:szCs w:val="21"/>
                          </w:rPr>
                          <w:t>资产总计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2,850,364,487.59</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t>2,850,364,487.59</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tc>
                  <w:tcPr>
                    <w:tcW w:w="5000" w:type="pct"/>
                    <w:gridSpan w:val="4"/>
                    <w:tcBorders>
                      <w:top w:val="outset" w:sz="4" w:space="0" w:color="auto"/>
                      <w:left w:val="outset" w:sz="4" w:space="0" w:color="auto"/>
                      <w:bottom w:val="outset" w:sz="4" w:space="0" w:color="auto"/>
                      <w:right w:val="outset" w:sz="4" w:space="0" w:color="auto"/>
                    </w:tcBorders>
                    <w:vAlign w:val="center"/>
                  </w:tcPr>
                  <w:sdt>
                    <w:sdtPr>
                      <w:rPr>
                        <w:rFonts w:hint="eastAsia"/>
                        <w:b/>
                      </w:rPr>
                      <w:tag w:val="_PLD_f4d7491a71584ba39b1bb6813d7104cf"/>
                      <w:id w:val="2191951"/>
                      <w:lock w:val="sdtLocked"/>
                    </w:sdtPr>
                    <w:sdtContent>
                      <w:p w:rsidR="00667FD7" w:rsidRDefault="00667FD7" w:rsidP="003406D5">
                        <w:pPr>
                          <w:rPr>
                            <w:szCs w:val="21"/>
                          </w:rPr>
                        </w:pPr>
                        <w:r>
                          <w:rPr>
                            <w:rFonts w:hint="eastAsia"/>
                            <w:b/>
                          </w:rPr>
                          <w:t>流动负债：</w:t>
                        </w:r>
                      </w:p>
                    </w:sdtContent>
                  </w:sdt>
                </w:tc>
              </w:tr>
              <w:tr w:rsidR="00667FD7" w:rsidTr="003406D5">
                <w:sdt>
                  <w:sdtPr>
                    <w:tag w:val="_PLD_c6a8522b74344e1b96a7343f9c8b9e54"/>
                    <w:id w:val="219195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短期借款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126,000,000.00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126,000,000.00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23220be133dd438e821fc39b7d2c0d32"/>
                    <w:id w:val="219195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向中央银行借款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67f3aeb7e0f840f7a5c7ba3e2aa13ded"/>
                    <w:id w:val="219195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拆入资金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eac28297e2d14e9291cc7c0afe5b5ba5"/>
                      <w:id w:val="2191955"/>
                      <w:lock w:val="sdtLocked"/>
                    </w:sdtPr>
                    <w:sdtContent>
                      <w:p w:rsidR="00667FD7" w:rsidRDefault="00667FD7" w:rsidP="003406D5">
                        <w:pPr>
                          <w:ind w:firstLineChars="100" w:firstLine="210"/>
                        </w:pPr>
                        <w:r>
                          <w:rPr>
                            <w:rFonts w:hint="eastAsia"/>
                          </w:rPr>
                          <w:t>交易性金融负债</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0cd6141f05414bdea1107a2a89657330"/>
                    <w:id w:val="219195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以公允价值计量且其变动计入当期损益的金融负债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150225e627764160a9428acc15c5a91c"/>
                    <w:id w:val="219195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衍生金融负债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2a8a81fd97bc486b92270f2e58b4f758"/>
                      <w:id w:val="2191958"/>
                      <w:lock w:val="sdtLocked"/>
                    </w:sdtPr>
                    <w:sdtContent>
                      <w:p w:rsidR="00667FD7" w:rsidRDefault="00667FD7" w:rsidP="003406D5">
                        <w:pPr>
                          <w:ind w:firstLineChars="100" w:firstLine="210"/>
                        </w:pPr>
                        <w:r>
                          <w:rPr>
                            <w:rFonts w:hint="eastAsia"/>
                          </w:rPr>
                          <w:t>应付票据及应付账款</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184,200,771.86</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184,200,771.86</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0</w:t>
                    </w:r>
                  </w:p>
                </w:tc>
              </w:tr>
              <w:tr w:rsidR="00667FD7" w:rsidTr="003406D5">
                <w:sdt>
                  <w:sdtPr>
                    <w:tag w:val="_PLD_756e82a4a72045298ba5463a2388b84a"/>
                    <w:id w:val="219195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预收款项</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66,153,418.84</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66,153,418.84</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408717a3c9c64c9983277736de3665ed"/>
                    <w:id w:val="219196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卖出回购金融资产款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b70f6286801a45fbad645eb4d13233c4"/>
                    <w:id w:val="219196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吸收存款及同业存放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cd2f9082d5af4be9ba8c2b7d0fb803a9"/>
                    <w:id w:val="219196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代理买卖证券款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9f309545140b4dfb9a00c30465d01c58"/>
                    <w:id w:val="219196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代理承销证券款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521132bc3be7460f8fccca99eb440f06"/>
                    <w:id w:val="219196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应付职工薪酬</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18,699,995.91</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18,699,995.91</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927213f7eb11437fba782d044a75abc5"/>
                    <w:id w:val="219196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应交税费</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39,981,070.06</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39,981,070.06</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70979cb2ed7b491a858cd31007f089b9"/>
                    <w:id w:val="219196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其他应付款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115,422,507.16</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115,422,507.16</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e2c4c63f3ab4a5a99ce1ed658fec631"/>
                    <w:id w:val="219196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rPr>
                          <w:t>其中：</w:t>
                        </w:r>
                        <w:r>
                          <w:rPr>
                            <w:rFonts w:hint="eastAsia"/>
                            <w:szCs w:val="21"/>
                          </w:rPr>
                          <w:t>应付利息</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826,593.93</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826,593.93</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5e27a08393f74da0b10bcec7c7073a4f"/>
                    <w:id w:val="219196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400" w:firstLine="840"/>
                          <w:rPr>
                            <w:szCs w:val="21"/>
                          </w:rPr>
                        </w:pPr>
                        <w:r>
                          <w:rPr>
                            <w:rFonts w:hint="eastAsia"/>
                            <w:szCs w:val="21"/>
                          </w:rPr>
                          <w:t>应付股利</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1,306,368.75</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1,306,368.75</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0f2dac86aee4c92aea2b57acda66fba"/>
                    <w:id w:val="219196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应付手续费及佣金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191658c9d0994e688148a8ced5436d42"/>
                    <w:id w:val="219197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应付分保账款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5377fda92164c1fbe325bb216220ef4"/>
                      <w:id w:val="2191971"/>
                      <w:lock w:val="sdtLocked"/>
                    </w:sdtPr>
                    <w:sdtContent>
                      <w:p w:rsidR="00667FD7" w:rsidRDefault="00667FD7" w:rsidP="003406D5">
                        <w:pPr>
                          <w:ind w:firstLineChars="100" w:firstLine="210"/>
                        </w:pPr>
                        <w:r>
                          <w:rPr>
                            <w:rFonts w:hint="eastAsia"/>
                          </w:rPr>
                          <w:t>合同负债</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473e065bfd97489fa3e3db8a70f8b513"/>
                    <w:id w:val="219197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持有待售负债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46ac8d79bfbf41e3b48dbceb72b02caf"/>
                    <w:id w:val="219197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一年内到期的非流动负债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25,680,000.00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25,680,000.00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a7377434a91c487dac8a65ccc37a1492"/>
                    <w:id w:val="219197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其他流动负债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64,578,431.89</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64,578,431.89</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6651778a4c2e49deb8c37800e3212bae"/>
                    <w:id w:val="219197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200" w:firstLine="420"/>
                          <w:rPr>
                            <w:szCs w:val="21"/>
                          </w:rPr>
                        </w:pPr>
                        <w:r>
                          <w:rPr>
                            <w:rFonts w:hint="eastAsia"/>
                            <w:szCs w:val="21"/>
                          </w:rPr>
                          <w:t>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640,716,195.72</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640,716,195.72</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0</w:t>
                    </w:r>
                  </w:p>
                </w:tc>
              </w:tr>
              <w:tr w:rsidR="00667FD7" w:rsidTr="003406D5">
                <w:sdt>
                  <w:sdtPr>
                    <w:tag w:val="_PLD_b2fdb2233f3d42a19efcdc1abe670bf8"/>
                    <w:id w:val="219197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67FD7" w:rsidRDefault="00667FD7" w:rsidP="003406D5">
                        <w:pPr>
                          <w:rPr>
                            <w:color w:val="008000"/>
                            <w:szCs w:val="21"/>
                          </w:rPr>
                        </w:pPr>
                        <w:r>
                          <w:rPr>
                            <w:rFonts w:hint="eastAsia"/>
                            <w:b/>
                            <w:bCs/>
                            <w:szCs w:val="21"/>
                          </w:rPr>
                          <w:t>非流动负债：</w:t>
                        </w:r>
                      </w:p>
                    </w:tc>
                  </w:sdtContent>
                </w:sdt>
              </w:tr>
              <w:tr w:rsidR="00667FD7" w:rsidTr="003406D5">
                <w:sdt>
                  <w:sdtPr>
                    <w:tag w:val="_PLD_2d6208f397894dcfb57070f7e1139e1f"/>
                    <w:id w:val="219197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保险合同准备金</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b7f4e1ae68a14db18ebb890dd77f0300"/>
                    <w:id w:val="219197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长期借款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20,040,000.00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20,040,000.00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5140ec185f2f45e6876d20bd19b42a88"/>
                    <w:id w:val="219197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应付债券</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be0d0b7ee35140ddbf42a357e687ef7b"/>
                    <w:id w:val="219198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9cd13de99aac4f5c97d50ed71ca6aaf3"/>
                    <w:id w:val="219198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tc>
                  <w:tcPr>
                    <w:tcW w:w="1764"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0186ca050bf745c5820076bd8671b314"/>
                      <w:id w:val="2191982"/>
                      <w:lock w:val="sdtLocked"/>
                    </w:sdtPr>
                    <w:sdtContent>
                      <w:p w:rsidR="00667FD7" w:rsidRDefault="00667FD7" w:rsidP="003406D5">
                        <w:pPr>
                          <w:ind w:firstLineChars="100" w:firstLine="210"/>
                        </w:pPr>
                        <w:r>
                          <w:rPr>
                            <w:rFonts w:hint="eastAsia"/>
                            <w:szCs w:val="21"/>
                          </w:rPr>
                          <w:t>租赁负债</w:t>
                        </w:r>
                      </w:p>
                    </w:sdtContent>
                  </w:sdt>
                </w:tc>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e3efe80e0e894d2d9f6efa527c22ce3f"/>
                    <w:id w:val="219198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长期应付款</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5,124,813.70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5,124,813.70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ed9548b08b8c4b72ba3854a27e4f980f"/>
                    <w:id w:val="219198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预计负债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d2c448801dfe4dc5b1dc799351ce527c"/>
                    <w:id w:val="219198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递延收益</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13,808,633.23</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13,808,633.23</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f6f02357b2284a01886b2757777e2aca"/>
                    <w:id w:val="219198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递延所得税负债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45,652,969.49</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45,652,969.49</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028f50de88f4402cbe214f51feba1009"/>
                    <w:id w:val="219198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其他非流动负债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a7216a47643b4216be10f117055433c1"/>
                    <w:id w:val="219198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200" w:firstLine="420"/>
                          <w:rPr>
                            <w:szCs w:val="21"/>
                          </w:rPr>
                        </w:pPr>
                        <w:r>
                          <w:rPr>
                            <w:rFonts w:hint="eastAsia"/>
                            <w:szCs w:val="21"/>
                          </w:rPr>
                          <w:t>非流动负债合计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szCs w:val="21"/>
                      </w:rPr>
                      <w:t>84,626,416.42</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szCs w:val="21"/>
                      </w:rPr>
                      <w:t>84,626,416.42</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4364553a57f74a8394a09c5cdd1b774a"/>
                    <w:id w:val="219198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300" w:firstLine="630"/>
                          <w:rPr>
                            <w:szCs w:val="21"/>
                          </w:rPr>
                        </w:pPr>
                        <w:r>
                          <w:rPr>
                            <w:rFonts w:hint="eastAsia"/>
                            <w:szCs w:val="21"/>
                          </w:rPr>
                          <w:t>负债合计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725,342,612.14</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725,342,612.14</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0</w:t>
                    </w:r>
                  </w:p>
                </w:tc>
              </w:tr>
              <w:tr w:rsidR="00667FD7" w:rsidTr="003406D5">
                <w:sdt>
                  <w:sdtPr>
                    <w:tag w:val="_PLD_e8d9a0190ffd4339be31f831c43b7449"/>
                    <w:id w:val="2191990"/>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667FD7" w:rsidRDefault="00667FD7" w:rsidP="003406D5">
                        <w:pPr>
                          <w:rPr>
                            <w:szCs w:val="21"/>
                          </w:rPr>
                        </w:pPr>
                        <w:r>
                          <w:rPr>
                            <w:rFonts w:hint="eastAsia"/>
                            <w:b/>
                            <w:bCs/>
                            <w:szCs w:val="21"/>
                          </w:rPr>
                          <w:t>所有者权益（或股东权益）：</w:t>
                        </w:r>
                      </w:p>
                    </w:tc>
                  </w:sdtContent>
                </w:sdt>
              </w:tr>
              <w:tr w:rsidR="00667FD7" w:rsidTr="003406D5">
                <w:sdt>
                  <w:sdtPr>
                    <w:tag w:val="_PLD_6f04234447f7484d875057cc885cf8da"/>
                    <w:id w:val="219199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实收资本（或股本）</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783,559,400.00</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783,559,400.00</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6250742e78d463792a38e6fc3c04fbf"/>
                    <w:id w:val="219199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其他权益工具</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6de2c034aca348c2a541dad1b605f294"/>
                    <w:id w:val="219199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其中：优先股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6d43bead54974c5c86d76236b44c9a1c"/>
                    <w:id w:val="219199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leftChars="300" w:left="630" w:firstLineChars="100" w:firstLine="210"/>
                          <w:rPr>
                            <w:szCs w:val="21"/>
                          </w:rPr>
                        </w:pPr>
                        <w:r>
                          <w:rPr>
                            <w:rFonts w:hint="eastAsia"/>
                            <w:szCs w:val="21"/>
                          </w:rPr>
                          <w:t>永续债</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439845a8bfff414382e0f00a2eff1a7c"/>
                    <w:id w:val="2191995"/>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资本公积</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303,944,170.13</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303,944,170.13</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5d8a483751b844aaa52130b94ccb9b68"/>
                    <w:id w:val="2191996"/>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减：库存股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baeb58bace6b4057bb461bc0b593496c"/>
                    <w:id w:val="2191997"/>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其他综合收益</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f330940356774f4ab145b6628cb3b5f2"/>
                    <w:id w:val="2191998"/>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盈余公积</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133,019,852.77</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133,019,852.77</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fe3bee6ff6b438e98c77ac6bd3ada58"/>
                    <w:id w:val="2191999"/>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一般风险准备</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p>
                </w:tc>
              </w:tr>
              <w:tr w:rsidR="00667FD7" w:rsidTr="003406D5">
                <w:sdt>
                  <w:sdtPr>
                    <w:tag w:val="_PLD_fea68aa039af417fb0303aa2cc6f75d2"/>
                    <w:id w:val="2192000"/>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未分配利润</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814,274,143.77</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color w:val="auto"/>
                        <w:szCs w:val="21"/>
                      </w:rPr>
                      <w:t>814,274,143.77</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3406D5">
                <w:sdt>
                  <w:sdtPr>
                    <w:tag w:val="_PLD_378beb6c59fc4cdab677da0fb9de4380"/>
                    <w:id w:val="2192001"/>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归属于母公司所有者权益合计</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2,034,797,566.67</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color w:val="auto"/>
                        <w:szCs w:val="21"/>
                      </w:rPr>
                      <w:t>2,034,797,566.67</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rPr>
                      <w:t>0</w:t>
                    </w:r>
                  </w:p>
                </w:tc>
              </w:tr>
              <w:tr w:rsidR="00667FD7" w:rsidTr="003406D5">
                <w:sdt>
                  <w:sdtPr>
                    <w:tag w:val="_PLD_96c7f8cbe8d24667a55134c632666883"/>
                    <w:id w:val="2192002"/>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100" w:firstLine="210"/>
                          <w:rPr>
                            <w:szCs w:val="21"/>
                          </w:rPr>
                        </w:pPr>
                        <w:r>
                          <w:rPr>
                            <w:rFonts w:hint="eastAsia"/>
                            <w:szCs w:val="21"/>
                          </w:rPr>
                          <w:t>少数股东权益</w:t>
                        </w:r>
                      </w:p>
                    </w:tc>
                  </w:sdtContent>
                </w:sdt>
                <w:tc>
                  <w:tcPr>
                    <w:tcW w:w="1074"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90,224,308.78</w:t>
                    </w:r>
                  </w:p>
                </w:tc>
                <w:tc>
                  <w:tcPr>
                    <w:tcW w:w="99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color w:val="auto"/>
                        <w:szCs w:val="21"/>
                      </w:rPr>
                      <w:t>90,224,308.78</w:t>
                    </w:r>
                  </w:p>
                </w:tc>
                <w:tc>
                  <w:tcPr>
                    <w:tcW w:w="1166" w:type="pct"/>
                    <w:tcBorders>
                      <w:top w:val="outset" w:sz="4" w:space="0" w:color="auto"/>
                      <w:left w:val="outset" w:sz="4" w:space="0" w:color="auto"/>
                      <w:bottom w:val="outset" w:sz="4" w:space="0" w:color="auto"/>
                      <w:right w:val="outset" w:sz="4" w:space="0" w:color="auto"/>
                    </w:tcBorders>
                  </w:tcPr>
                  <w:p w:rsidR="00667FD7" w:rsidRDefault="00667FD7" w:rsidP="003406D5">
                    <w:pPr>
                      <w:jc w:val="right"/>
                      <w:rPr>
                        <w:szCs w:val="21"/>
                      </w:rPr>
                    </w:pPr>
                    <w:r>
                      <w:rPr>
                        <w:rFonts w:hint="eastAsia"/>
                        <w:szCs w:val="21"/>
                      </w:rPr>
                      <w:t>0</w:t>
                    </w:r>
                  </w:p>
                </w:tc>
              </w:tr>
              <w:tr w:rsidR="00667FD7" w:rsidTr="00667FD7">
                <w:sdt>
                  <w:sdtPr>
                    <w:tag w:val="_PLD_8a0f33c47cae4a48a11d4b1a5024e9e7"/>
                    <w:id w:val="2192003"/>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200" w:firstLine="420"/>
                          <w:rPr>
                            <w:szCs w:val="21"/>
                          </w:rPr>
                        </w:pPr>
                        <w:r>
                          <w:rPr>
                            <w:rFonts w:hint="eastAsia"/>
                            <w:szCs w:val="21"/>
                          </w:rPr>
                          <w:t>所有者权益（或股东权益）合计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szCs w:val="21"/>
                      </w:rPr>
                      <w:t>2,125,021,875.45</w:t>
                    </w:r>
                  </w:p>
                </w:tc>
                <w:tc>
                  <w:tcPr>
                    <w:tcW w:w="996"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color w:val="auto"/>
                        <w:szCs w:val="21"/>
                      </w:rPr>
                      <w:t>2,125,021,875.45</w:t>
                    </w:r>
                  </w:p>
                </w:tc>
                <w:tc>
                  <w:tcPr>
                    <w:tcW w:w="1166"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rPr>
                      <w:t>0</w:t>
                    </w:r>
                  </w:p>
                </w:tc>
              </w:tr>
              <w:tr w:rsidR="00667FD7" w:rsidTr="00667FD7">
                <w:sdt>
                  <w:sdtPr>
                    <w:tag w:val="_PLD_861dfc9bc9ae4162866119615bffb314"/>
                    <w:id w:val="2192004"/>
                    <w:lock w:val="sdtLocked"/>
                  </w:sdtPr>
                  <w:sdtContent>
                    <w:tc>
                      <w:tcPr>
                        <w:tcW w:w="1764" w:type="pct"/>
                        <w:tcBorders>
                          <w:top w:val="outset" w:sz="4" w:space="0" w:color="auto"/>
                          <w:left w:val="outset" w:sz="4" w:space="0" w:color="auto"/>
                          <w:bottom w:val="outset" w:sz="4" w:space="0" w:color="auto"/>
                          <w:right w:val="outset" w:sz="4" w:space="0" w:color="auto"/>
                        </w:tcBorders>
                        <w:vAlign w:val="center"/>
                      </w:tcPr>
                      <w:p w:rsidR="00667FD7" w:rsidRDefault="00667FD7" w:rsidP="003406D5">
                        <w:pPr>
                          <w:ind w:firstLineChars="300" w:firstLine="630"/>
                          <w:rPr>
                            <w:szCs w:val="21"/>
                          </w:rPr>
                        </w:pPr>
                        <w:r>
                          <w:rPr>
                            <w:rFonts w:hint="eastAsia"/>
                            <w:szCs w:val="21"/>
                          </w:rPr>
                          <w:t>负债和所有者权益（或股东权益）总计</w:t>
                        </w:r>
                      </w:p>
                    </w:tc>
                  </w:sdtContent>
                </w:sdt>
                <w:tc>
                  <w:tcPr>
                    <w:tcW w:w="1074"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rPr>
                      <w:t>2,850,364,487.59</w:t>
                    </w:r>
                  </w:p>
                </w:tc>
                <w:tc>
                  <w:tcPr>
                    <w:tcW w:w="996"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color w:val="auto"/>
                        <w:szCs w:val="21"/>
                      </w:rPr>
                      <w:t>2,850,364,487.59</w:t>
                    </w:r>
                  </w:p>
                </w:tc>
                <w:tc>
                  <w:tcPr>
                    <w:tcW w:w="1166" w:type="pct"/>
                    <w:tcBorders>
                      <w:top w:val="outset" w:sz="4" w:space="0" w:color="auto"/>
                      <w:left w:val="outset" w:sz="4" w:space="0" w:color="auto"/>
                      <w:bottom w:val="outset" w:sz="4" w:space="0" w:color="auto"/>
                      <w:right w:val="outset" w:sz="4" w:space="0" w:color="auto"/>
                    </w:tcBorders>
                    <w:vAlign w:val="center"/>
                  </w:tcPr>
                  <w:p w:rsidR="00667FD7" w:rsidRDefault="00667FD7" w:rsidP="00667FD7">
                    <w:pPr>
                      <w:jc w:val="right"/>
                      <w:rPr>
                        <w:szCs w:val="21"/>
                      </w:rPr>
                    </w:pPr>
                    <w:r>
                      <w:rPr>
                        <w:rFonts w:hint="eastAsia"/>
                      </w:rPr>
                      <w:t>0</w:t>
                    </w:r>
                  </w:p>
                </w:tc>
              </w:tr>
            </w:tbl>
            <w:p w:rsidR="00667FD7" w:rsidRDefault="00667FD7"/>
            <w:p w:rsidR="00E17DCF" w:rsidRDefault="00E17DCF">
              <w:pPr>
                <w:rPr>
                  <w:szCs w:val="21"/>
                </w:rPr>
              </w:pPr>
              <w:r>
                <w:rPr>
                  <w:rFonts w:hint="eastAsia"/>
                  <w:szCs w:val="21"/>
                </w:rPr>
                <w:t>各项目调整情况的说明：</w:t>
              </w:r>
            </w:p>
            <w:sdt>
              <w:sdtPr>
                <w:alias w:val="是否适用_合并资产负债表各项目调整情况的说明[双击切换]"/>
                <w:tag w:val="_GBC_08c9824dc56345c49c82e5c9bdcfd120"/>
                <w:id w:val="-557329981"/>
                <w:lock w:val="sdtContentLocked"/>
              </w:sdtPr>
              <w:sdtContent>
                <w:p w:rsidR="00E17DCF" w:rsidRDefault="00E17DCF" w:rsidP="001A5443">
                  <w:r>
                    <w:fldChar w:fldCharType="begin"/>
                  </w:r>
                  <w:r w:rsidR="001A5443">
                    <w:instrText xml:space="preserve"> MACROBUTTON  SnrToggleCheckbox □适用  </w:instrText>
                  </w:r>
                  <w:r>
                    <w:fldChar w:fldCharType="end"/>
                  </w:r>
                  <w:r>
                    <w:fldChar w:fldCharType="begin"/>
                  </w:r>
                  <w:r w:rsidR="001A5443">
                    <w:instrText xml:space="preserve">MACROBUTTON  SnrToggleCheckbox √不适用 </w:instrText>
                  </w:r>
                  <w:r>
                    <w:fldChar w:fldCharType="end"/>
                  </w:r>
                </w:p>
              </w:sdtContent>
            </w:sdt>
          </w:sdtContent>
        </w:sdt>
        <w:p w:rsidR="00E17DCF" w:rsidRDefault="00E17DCF"/>
        <w:sdt>
          <w:sdtPr>
            <w:rPr>
              <w:rFonts w:hint="eastAsia"/>
            </w:rPr>
            <w:tag w:val="_SEC_1e3ccacff43845f3b75e366bf8528bc1"/>
            <w:id w:val="-1699693057"/>
            <w:lock w:val="sdtLocked"/>
            <w:placeholder>
              <w:docPart w:val="474CB338CA084C26856DFB46D37336C7"/>
            </w:placeholder>
          </w:sdtPr>
          <w:sdtEndPr>
            <w:rPr>
              <w:szCs w:val="21"/>
            </w:rPr>
          </w:sdtEndPr>
          <w:sdtContent>
            <w:p w:rsidR="00E17DCF" w:rsidRDefault="00E17DCF">
              <w:pPr>
                <w:jc w:val="center"/>
              </w:pPr>
              <w:r>
                <w:rPr>
                  <w:rFonts w:hint="eastAsia"/>
                </w:rPr>
                <w:t>母公司</w:t>
              </w:r>
              <w:r>
                <w:t>资产负债表</w:t>
              </w:r>
            </w:p>
            <w:p w:rsidR="00E17DCF" w:rsidRDefault="00E17DCF">
              <w:pPr>
                <w:jc w:val="right"/>
                <w:rPr>
                  <w:szCs w:val="21"/>
                </w:rPr>
              </w:pPr>
              <w:r>
                <w:rPr>
                  <w:rFonts w:hint="eastAsia"/>
                  <w:szCs w:val="21"/>
                </w:rPr>
                <w:t xml:space="preserve"> </w:t>
              </w:r>
              <w:r>
                <w:rPr>
                  <w:szCs w:val="21"/>
                </w:rPr>
                <w:t xml:space="preserve">      单位:</w:t>
              </w:r>
              <w:sdt>
                <w:sdtPr>
                  <w:rPr>
                    <w:szCs w:val="21"/>
                  </w:rPr>
                  <w:alias w:val="单位_资产负债表"/>
                  <w:tag w:val="_GBC_01bb9775133b4f828bd450d681a71b90"/>
                  <w:id w:val="-428889533"/>
                  <w:lock w:val="sdtLocked"/>
                  <w:comboBox>
                    <w:listItem w:displayText="元" w:value="1"/>
                    <w:listItem w:displayText="千元" w:value="1000"/>
                    <w:listItem w:displayText="万元" w:value="10000"/>
                    <w:listItem w:displayText="百万元" w:value="1000000"/>
                    <w:listItem w:displayText="亿元" w:value="100000000"/>
                  </w:comboBox>
                </w:sdtPr>
                <w:sdtContent>
                  <w:r>
                    <w:rPr>
                      <w:szCs w:val="21"/>
                    </w:rPr>
                    <w:t>元</w:t>
                  </w:r>
                </w:sdtContent>
              </w:sdt>
              <w:r>
                <w:rPr>
                  <w:szCs w:val="21"/>
                </w:rPr>
                <w:t xml:space="preserve">  币种:</w:t>
              </w:r>
              <w:sdt>
                <w:sdtPr>
                  <w:rPr>
                    <w:szCs w:val="21"/>
                  </w:rPr>
                  <w:alias w:val="币种_资产负债表"/>
                  <w:tag w:val="_GBC_10a79e3e97fc4cd5a0411212b9ddfbde"/>
                  <w:id w:val="92182795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tblPr>
              <w:tblGrid>
                <w:gridCol w:w="2998"/>
                <w:gridCol w:w="1897"/>
                <w:gridCol w:w="2106"/>
                <w:gridCol w:w="2048"/>
              </w:tblGrid>
              <w:tr w:rsidR="001A5443" w:rsidTr="003406D5">
                <w:trPr>
                  <w:cantSplit/>
                </w:trPr>
                <w:sdt>
                  <w:sdtPr>
                    <w:tag w:val="_PLD_d1d3a47f725a418a8ad8f4a9f3b54cf6"/>
                    <w:id w:val="219763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center"/>
                          <w:rPr>
                            <w:b/>
                            <w:szCs w:val="21"/>
                          </w:rPr>
                        </w:pPr>
                        <w:r>
                          <w:rPr>
                            <w:b/>
                            <w:szCs w:val="21"/>
                          </w:rPr>
                          <w:t>项目</w:t>
                        </w:r>
                      </w:p>
                    </w:tc>
                  </w:sdtContent>
                </w:sdt>
                <w:sdt>
                  <w:sdtPr>
                    <w:tag w:val="_PLD_abb9730b55564f79aadfc1700954dc38"/>
                    <w:id w:val="2197633"/>
                    <w:lock w:val="sdtLocked"/>
                  </w:sdtPr>
                  <w:sdtContent>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center"/>
                          <w:rPr>
                            <w:b/>
                            <w:szCs w:val="21"/>
                          </w:rPr>
                        </w:pPr>
                        <w:r>
                          <w:rPr>
                            <w:rFonts w:hint="eastAsia"/>
                            <w:b/>
                            <w:szCs w:val="21"/>
                          </w:rPr>
                          <w:t>201</w:t>
                        </w:r>
                        <w:r>
                          <w:rPr>
                            <w:b/>
                            <w:szCs w:val="21"/>
                          </w:rPr>
                          <w:t>8</w:t>
                        </w:r>
                        <w:r>
                          <w:rPr>
                            <w:rFonts w:hint="eastAsia"/>
                            <w:b/>
                            <w:szCs w:val="21"/>
                          </w:rPr>
                          <w:t>年12月31日</w:t>
                        </w:r>
                      </w:p>
                    </w:tc>
                  </w:sdtContent>
                </w:sdt>
                <w:sdt>
                  <w:sdtPr>
                    <w:tag w:val="_PLD_cf6b05376501414ca61d7eabb6809933"/>
                    <w:id w:val="2197634"/>
                    <w:lock w:val="sdtLocked"/>
                  </w:sdtPr>
                  <w:sdtContent>
                    <w:tc>
                      <w:tcPr>
                        <w:tcW w:w="1018"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center"/>
                          <w:rPr>
                            <w:b/>
                            <w:szCs w:val="21"/>
                          </w:rPr>
                        </w:pPr>
                        <w:r>
                          <w:rPr>
                            <w:rFonts w:hint="eastAsia"/>
                            <w:b/>
                            <w:szCs w:val="21"/>
                          </w:rPr>
                          <w:t>201</w:t>
                        </w:r>
                        <w:r>
                          <w:rPr>
                            <w:b/>
                            <w:szCs w:val="21"/>
                          </w:rPr>
                          <w:t>9</w:t>
                        </w:r>
                        <w:r>
                          <w:rPr>
                            <w:rFonts w:hint="eastAsia"/>
                            <w:b/>
                            <w:szCs w:val="21"/>
                          </w:rPr>
                          <w:t>年1月1日</w:t>
                        </w:r>
                      </w:p>
                    </w:tc>
                  </w:sdtContent>
                </w:sdt>
                <w:sdt>
                  <w:sdtPr>
                    <w:tag w:val="_PLD_96b75d50cbff4e0897d942fb5c3a2b65"/>
                    <w:id w:val="2197635"/>
                    <w:lock w:val="sdtLocked"/>
                  </w:sdtPr>
                  <w:sdtContent>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center"/>
                          <w:rPr>
                            <w:b/>
                          </w:rPr>
                        </w:pPr>
                        <w:r>
                          <w:rPr>
                            <w:rFonts w:hint="eastAsia"/>
                            <w:b/>
                          </w:rPr>
                          <w:t>调整数</w:t>
                        </w:r>
                      </w:p>
                    </w:tc>
                  </w:sdtContent>
                </w:sdt>
              </w:tr>
              <w:tr w:rsidR="001A5443" w:rsidTr="003406D5">
                <w:sdt>
                  <w:sdtPr>
                    <w:tag w:val="_PLD_d1f25cd5d6274690b3a463de07aa5178"/>
                    <w:id w:val="2197636"/>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A5443" w:rsidRDefault="001A5443" w:rsidP="003406D5">
                        <w:pPr>
                          <w:rPr>
                            <w:szCs w:val="21"/>
                          </w:rPr>
                        </w:pPr>
                        <w:r>
                          <w:rPr>
                            <w:rFonts w:hint="eastAsia"/>
                            <w:b/>
                            <w:bCs/>
                            <w:szCs w:val="21"/>
                          </w:rPr>
                          <w:t>流动资产：</w:t>
                        </w:r>
                      </w:p>
                    </w:tc>
                  </w:sdtContent>
                </w:sdt>
              </w:tr>
              <w:tr w:rsidR="001A5443" w:rsidTr="003406D5">
                <w:sdt>
                  <w:sdtPr>
                    <w:tag w:val="_PLD_3122cf57c5fc43c2ac792c77b8bd2d1e"/>
                    <w:id w:val="219763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货币资金</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77,700,637.31</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77,700,637.31</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6dc597b65834615907d00e2a384c99f"/>
                      <w:id w:val="2197638"/>
                      <w:lock w:val="sdtLocked"/>
                    </w:sdtPr>
                    <w:sdtContent>
                      <w:p w:rsidR="001A5443" w:rsidRDefault="001A5443" w:rsidP="003406D5">
                        <w:pPr>
                          <w:ind w:firstLineChars="100" w:firstLine="210"/>
                        </w:pPr>
                        <w:r>
                          <w:rPr>
                            <w:rFonts w:hint="eastAsia"/>
                          </w:rPr>
                          <w:t>交易性金融资产</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52e3339a9ab74eefbeae8f2b25194d73"/>
                    <w:id w:val="219763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以公允价值计量且其变动计入当期损益的金融资产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abf9e9c21eff48799d7883b169db4c32"/>
                    <w:id w:val="219764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衍生金融资产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03e2cca499944e008358df7843c14658"/>
                      <w:id w:val="2197641"/>
                      <w:lock w:val="sdtLocked"/>
                    </w:sdtPr>
                    <w:sdtContent>
                      <w:p w:rsidR="001A5443" w:rsidRDefault="001A5443" w:rsidP="003406D5">
                        <w:pPr>
                          <w:ind w:firstLineChars="100" w:firstLine="210"/>
                        </w:pPr>
                        <w:r>
                          <w:rPr>
                            <w:rFonts w:hint="eastAsia"/>
                          </w:rPr>
                          <w:t>应收票据及应收账款</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77,515,646.01</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77,515,646.01</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b4f3c1301d7a47e5a470f62270fdb751"/>
                    <w:id w:val="219764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rPr>
                          <w:t>其中：</w:t>
                        </w:r>
                        <w:r>
                          <w:rPr>
                            <w:rFonts w:hint="eastAsia"/>
                            <w:szCs w:val="21"/>
                          </w:rPr>
                          <w:t>应收票据</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t>         </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7af262fa05be423aa1ae1b96393a96c4"/>
                    <w:id w:val="219764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400" w:firstLine="840"/>
                          <w:rPr>
                            <w:szCs w:val="21"/>
                          </w:rPr>
                        </w:pPr>
                        <w:r>
                          <w:rPr>
                            <w:rFonts w:hint="eastAsia"/>
                            <w:szCs w:val="21"/>
                          </w:rPr>
                          <w:t>应收账款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77,515,646.01</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77,515,646.01</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c293faf332fe49209b5c52da3254736b"/>
                    <w:id w:val="219764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预付款项</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24,601,960.70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24,601,960.70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44bad58cabb0465d92d48cc481a6acd8"/>
                    <w:id w:val="219764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其他应收款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30,931,218.70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30,931,218.70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c3c38e3878744fed9df1006769288dd8"/>
                    <w:id w:val="219764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rPr>
                          <w:t>其中：</w:t>
                        </w:r>
                        <w:r>
                          <w:rPr>
                            <w:rFonts w:hint="eastAsia"/>
                            <w:szCs w:val="21"/>
                          </w:rPr>
                          <w:t>应收利息</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3,061,730.34</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3,061,730.34</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0ad9b624023c4946bad2658c56917ffc"/>
                    <w:id w:val="219764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400" w:firstLine="840"/>
                          <w:rPr>
                            <w:szCs w:val="21"/>
                          </w:rPr>
                        </w:pPr>
                        <w:r>
                          <w:rPr>
                            <w:rFonts w:hint="eastAsia"/>
                            <w:szCs w:val="21"/>
                          </w:rPr>
                          <w:t>应收股利</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5,564,757.30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5,564,757.30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f169169ebb524c01b718612fc29d4d35"/>
                    <w:id w:val="219764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存货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124,738,494.12</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124,738,494.12</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40fb6536ee3549109d5828ad8c95dcf1"/>
                      <w:id w:val="2197649"/>
                      <w:lock w:val="sdtLocked"/>
                    </w:sdtPr>
                    <w:sdtContent>
                      <w:p w:rsidR="001A5443" w:rsidRDefault="001A5443" w:rsidP="003406D5">
                        <w:pPr>
                          <w:ind w:firstLineChars="100" w:firstLine="210"/>
                        </w:pPr>
                        <w:r>
                          <w:rPr>
                            <w:rFonts w:hint="eastAsia"/>
                          </w:rPr>
                          <w:t>合同资产</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10bbfb08b4a644daaebdd22f668a9386"/>
                    <w:id w:val="219765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持有待售资产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3766f04bb1434a9f8f05184f3de38d63"/>
                    <w:id w:val="219765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一年内到期的非流动资产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11,000,000.00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11,000,000.00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f431842d9d414dbea3e41ec77cdce45d"/>
                    <w:id w:val="219765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其他流动资产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903,204,025.88</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903,204,025.88</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c5bf48197aff48a0a58bd1f61b0ecebc"/>
                    <w:id w:val="219765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200" w:firstLine="420"/>
                          <w:rPr>
                            <w:szCs w:val="21"/>
                          </w:rPr>
                        </w:pPr>
                        <w:r>
                          <w:rPr>
                            <w:rFonts w:hint="eastAsia"/>
                            <w:szCs w:val="21"/>
                          </w:rPr>
                          <w:t>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1,249,691,982.72</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1,249,691,982.72</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c3cf95f1104545bb9c67e9817eb5a662"/>
                    <w:id w:val="219765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A5443" w:rsidRDefault="001A5443" w:rsidP="003406D5">
                        <w:pPr>
                          <w:rPr>
                            <w:color w:val="008000"/>
                            <w:szCs w:val="21"/>
                          </w:rPr>
                        </w:pPr>
                        <w:r>
                          <w:rPr>
                            <w:rFonts w:hint="eastAsia"/>
                            <w:b/>
                            <w:bCs/>
                            <w:szCs w:val="21"/>
                          </w:rPr>
                          <w:t>非流动资产：</w:t>
                        </w:r>
                      </w:p>
                    </w:tc>
                  </w:sdtContent>
                </w:sdt>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c2f0f8d8a11249cc9346410ef077534a"/>
                      <w:id w:val="2197655"/>
                      <w:lock w:val="sdtLocked"/>
                    </w:sdtPr>
                    <w:sdtContent>
                      <w:p w:rsidR="001A5443" w:rsidRDefault="001A5443" w:rsidP="003406D5">
                        <w:pPr>
                          <w:ind w:firstLineChars="100" w:firstLine="210"/>
                        </w:pPr>
                        <w:r>
                          <w:rPr>
                            <w:rFonts w:hint="eastAsia"/>
                          </w:rPr>
                          <w:t>债权投资</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7ee5b6696788446db14ce9fbc03abddb"/>
                    <w:id w:val="219765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可供出售金融资产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29,889,000.00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-29,889,000.00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9f1bf2d316e04826b83f570d16f3adb9"/>
                      <w:id w:val="2197657"/>
                      <w:lock w:val="sdtLocked"/>
                    </w:sdtPr>
                    <w:sdtContent>
                      <w:p w:rsidR="001A5443" w:rsidRDefault="001A5443" w:rsidP="003406D5">
                        <w:pPr>
                          <w:ind w:firstLineChars="100" w:firstLine="210"/>
                        </w:pPr>
                        <w:r>
                          <w:rPr>
                            <w:rFonts w:hint="eastAsia"/>
                          </w:rPr>
                          <w:t>其他债权投资</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f98edbd032b4d42beaeefd6d85026b2"/>
                    <w:id w:val="219765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持有至到期投资</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9525ea05828b4cada14765578ba70b2f"/>
                    <w:id w:val="219765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长期应收款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cd61215e863b46d4abf44268bace3ae3"/>
                    <w:id w:val="219766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长期股权投资</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357,915,341.00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357,915,341.00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311a9b58b7946f28374b40f353bbf07"/>
                      <w:id w:val="2197661"/>
                      <w:lock w:val="sdtLocked"/>
                    </w:sdtPr>
                    <w:sdtContent>
                      <w:p w:rsidR="001A5443" w:rsidRDefault="001A5443" w:rsidP="003406D5">
                        <w:pPr>
                          <w:ind w:firstLineChars="100" w:firstLine="210"/>
                        </w:pPr>
                        <w:r>
                          <w:rPr>
                            <w:rFonts w:hint="eastAsia"/>
                          </w:rPr>
                          <w:t>其他权益工具投资</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29,889,000.00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29,889,000.00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1a8766403754fb7bc32800149c81668"/>
                      <w:id w:val="2197662"/>
                      <w:lock w:val="sdtLocked"/>
                    </w:sdtPr>
                    <w:sdtContent>
                      <w:p w:rsidR="001A5443" w:rsidRDefault="001A5443" w:rsidP="003406D5">
                        <w:pPr>
                          <w:ind w:firstLineChars="100" w:firstLine="210"/>
                        </w:pPr>
                        <w:r>
                          <w:rPr>
                            <w:rFonts w:hint="eastAsia"/>
                          </w:rPr>
                          <w:t>其他非流动金融资产</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4533fcc065fb4c42a582945ed8f54a71"/>
                    <w:id w:val="219766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投资性房地产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d73b5af48cca41659c205e97f4b4412e"/>
                    <w:id w:val="219766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固定资产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636,098,739.77</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636,098,739.77</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aee175e2f3fa44f9ac3b79ce00d62f1c"/>
                    <w:id w:val="219766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在建工程</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4,227,211.64</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4,227,211.64</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66957839998d4fe48ab099ead726d8c0"/>
                    <w:id w:val="219766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生产性生物资产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4c2a961b55724131a11cecf0fcebdd32"/>
                    <w:id w:val="219766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油气资产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szCs w:val="21"/>
                      </w:rPr>
                      <w:tag w:val="_PLD_de7efcdfa1ff4e12803fae9cb2736906"/>
                      <w:id w:val="2197668"/>
                      <w:lock w:val="sdtLocked"/>
                    </w:sdtPr>
                    <w:sdtContent>
                      <w:p w:rsidR="001A5443" w:rsidRDefault="001A5443" w:rsidP="003406D5">
                        <w:pPr>
                          <w:ind w:firstLineChars="100" w:firstLine="210"/>
                        </w:pPr>
                        <w:r>
                          <w:rPr>
                            <w:rFonts w:hint="eastAsia"/>
                            <w:szCs w:val="21"/>
                          </w:rPr>
                          <w:t>使用权资产</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bd05409703c443a91ed431bbc2b439b"/>
                    <w:id w:val="219766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无形资产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34,215,669.58</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34,215,669.58</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d3dd934d67c64eb19d3cf7b231c40a72"/>
                    <w:id w:val="219767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开发支出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3b0a84f196424a0f943b76fd813cb2dc"/>
                    <w:id w:val="219767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商誉</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eaadf4892e5141f1b7f36b221ab07fde"/>
                    <w:id w:val="219767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长期待摊费用</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138cc27da86e4e69a42d3b1b236fe57a"/>
                    <w:id w:val="219767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递延所得税资产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8,418,041.47</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8,418,041.47</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86eb46d150154e509ca69c3904ae0581"/>
                    <w:id w:val="219767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其他非流动资产</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118,395,256.20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118,395,256.20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0a925501163f4460a537a0ea2ecf4042"/>
                    <w:id w:val="219767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200" w:firstLine="420"/>
                          <w:rPr>
                            <w:szCs w:val="21"/>
                          </w:rPr>
                        </w:pPr>
                        <w:r>
                          <w:rPr>
                            <w:rFonts w:hint="eastAsia"/>
                            <w:szCs w:val="21"/>
                          </w:rPr>
                          <w:t>非流动资产合计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1,189,159,259.66</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1,189,159,259.66</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1089a5cf7be14f0f8b45ecd18bd07d85"/>
                    <w:id w:val="219767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300" w:firstLine="630"/>
                          <w:rPr>
                            <w:szCs w:val="21"/>
                          </w:rPr>
                        </w:pPr>
                        <w:r>
                          <w:rPr>
                            <w:rFonts w:hint="eastAsia"/>
                            <w:szCs w:val="21"/>
                          </w:rPr>
                          <w:t>资产总计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2,438,851,242.38</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2,438,851,242.38</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4139eb205aff4f3fbf6246ef6ece8a74"/>
                    <w:id w:val="219767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A5443" w:rsidRDefault="001A5443" w:rsidP="003406D5">
                        <w:pPr>
                          <w:rPr>
                            <w:color w:val="008000"/>
                            <w:szCs w:val="21"/>
                          </w:rPr>
                        </w:pPr>
                        <w:r>
                          <w:rPr>
                            <w:rFonts w:hint="eastAsia"/>
                            <w:b/>
                            <w:bCs/>
                            <w:szCs w:val="21"/>
                          </w:rPr>
                          <w:t>流动负债：</w:t>
                        </w:r>
                      </w:p>
                    </w:tc>
                  </w:sdtContent>
                </w:sdt>
              </w:tr>
              <w:tr w:rsidR="001A5443" w:rsidTr="003406D5">
                <w:sdt>
                  <w:sdtPr>
                    <w:tag w:val="_PLD_194fa3537c054437bf2409f4b76bd8fe"/>
                    <w:id w:val="219767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短期借款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100,000,000.00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100,000,000.00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5ac33bf90da4616a6fa66864bfee1ae"/>
                      <w:id w:val="2197679"/>
                      <w:lock w:val="sdtLocked"/>
                    </w:sdtPr>
                    <w:sdtContent>
                      <w:p w:rsidR="001A5443" w:rsidRDefault="001A5443" w:rsidP="003406D5">
                        <w:pPr>
                          <w:ind w:firstLineChars="100" w:firstLine="210"/>
                        </w:pPr>
                        <w:r>
                          <w:rPr>
                            <w:rFonts w:hint="eastAsia"/>
                          </w:rPr>
                          <w:t>交易性金融负债</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6404b553c33a41278429b44590c919bc"/>
                    <w:id w:val="219768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以公允价值计量且其变动计入当期损益的金融负债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dae50001f9e54407bf89d929fa5178dd"/>
                    <w:id w:val="219768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衍生金融负债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6a1a35db6a294969a7e189ed52671089"/>
                      <w:id w:val="2197682"/>
                      <w:lock w:val="sdtLocked"/>
                    </w:sdtPr>
                    <w:sdtContent>
                      <w:p w:rsidR="001A5443" w:rsidRDefault="001A5443" w:rsidP="003406D5">
                        <w:pPr>
                          <w:ind w:firstLineChars="100" w:firstLine="210"/>
                        </w:pPr>
                        <w:r>
                          <w:rPr>
                            <w:rFonts w:hint="eastAsia"/>
                          </w:rPr>
                          <w:t>应付票据及应付账款</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160,095,414.15</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160,095,414.15</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3e6c95c02d094958aabde4b435e9c6d6"/>
                    <w:id w:val="219768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预收款项</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47,544,444.90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47,544,444.90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11334eb510ae44aa95f862764ace355f"/>
                      <w:id w:val="2197684"/>
                      <w:lock w:val="sdtLocked"/>
                    </w:sdtPr>
                    <w:sdtContent>
                      <w:p w:rsidR="001A5443" w:rsidRDefault="001A5443" w:rsidP="003406D5">
                        <w:pPr>
                          <w:ind w:firstLineChars="100" w:firstLine="210"/>
                        </w:pPr>
                        <w:r>
                          <w:rPr>
                            <w:rFonts w:hint="eastAsia"/>
                          </w:rPr>
                          <w:t>合同负债</w:t>
                        </w:r>
                      </w:p>
                    </w:sdtContent>
                  </w:sdt>
                </w:tc>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73d6b71340946ffa5361beae612474a"/>
                    <w:id w:val="219768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应付职工薪酬</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12,002,921.88</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12,002,921.88</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546f6f34c85d48c39804665cd3b16f96"/>
                    <w:id w:val="219768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应交税费</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22,823,268.15</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22,823,268.15</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8a2a7f516777485bba913b7175552b24"/>
                    <w:id w:val="219768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其他应付款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80,621,422.68</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80,621,422.68</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a4f1bcfe07d643e589e977d62fa9282f"/>
                    <w:id w:val="219768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rPr>
                          <w:t>其中：</w:t>
                        </w:r>
                        <w:r>
                          <w:rPr>
                            <w:rFonts w:hint="eastAsia"/>
                            <w:szCs w:val="21"/>
                          </w:rPr>
                          <w:t>应付利息</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157,118.05</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157,118.05</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956715f40a284113b99187b8ccca3ca0"/>
                    <w:id w:val="219768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400" w:firstLine="840"/>
                          <w:rPr>
                            <w:szCs w:val="21"/>
                          </w:rPr>
                        </w:pPr>
                        <w:r>
                          <w:rPr>
                            <w:rFonts w:hint="eastAsia"/>
                            <w:szCs w:val="21"/>
                          </w:rPr>
                          <w:t>应付股利</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7e270eedee294174a8c821eccfa9d0ea"/>
                    <w:id w:val="219769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持有待售负债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b798249ec13407dbd78543fd4c92658"/>
                    <w:id w:val="219769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一年内到期的非流动负债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15,000,000.00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15,000,000.00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dc8cc415c51d4b13a021a9279dadb633"/>
                    <w:id w:val="219769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其他流动负债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60,554,693.06</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60,554,693.06</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657ea2e084ae4385b863d7df946b612a"/>
                    <w:id w:val="219769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200" w:firstLine="420"/>
                          <w:rPr>
                            <w:szCs w:val="21"/>
                          </w:rPr>
                        </w:pPr>
                        <w:r>
                          <w:rPr>
                            <w:rFonts w:hint="eastAsia"/>
                            <w:szCs w:val="21"/>
                          </w:rPr>
                          <w:t>流动负债合计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r>
                      <w:rPr>
                        <w:rFonts w:hint="eastAsia"/>
                        <w:szCs w:val="21"/>
                      </w:rPr>
                      <w:t>498,642,164.82</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498,642,164.82</w:t>
                    </w:r>
                  </w:p>
                </w:tc>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r>
                      <w:rPr>
                        <w:rFonts w:hint="eastAsia"/>
                      </w:rPr>
                      <w:t>0</w:t>
                    </w:r>
                  </w:p>
                </w:tc>
              </w:tr>
              <w:tr w:rsidR="001A5443" w:rsidTr="003406D5">
                <w:sdt>
                  <w:sdtPr>
                    <w:tag w:val="_PLD_f690eb35ffee4de19c4be44c5876fba9"/>
                    <w:id w:val="2197694"/>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A5443" w:rsidRDefault="001A5443" w:rsidP="003406D5">
                        <w:pPr>
                          <w:rPr>
                            <w:color w:val="008000"/>
                            <w:szCs w:val="21"/>
                          </w:rPr>
                        </w:pPr>
                        <w:r>
                          <w:rPr>
                            <w:rFonts w:hint="eastAsia"/>
                            <w:b/>
                            <w:bCs/>
                            <w:szCs w:val="21"/>
                          </w:rPr>
                          <w:t>非流动负债：</w:t>
                        </w:r>
                      </w:p>
                    </w:tc>
                  </w:sdtContent>
                </w:sdt>
              </w:tr>
              <w:tr w:rsidR="001A5443" w:rsidTr="003406D5">
                <w:sdt>
                  <w:sdtPr>
                    <w:tag w:val="_PLD_01a92dd16db34fea8f5f156edd9882a0"/>
                    <w:id w:val="219769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长期借款</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7,500,000.00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7,500,000.00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84122fc0a9d5469687ed6eed5fd5c56c"/>
                    <w:id w:val="219769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应付债券</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380089ef349347c694b965598c2c73ea"/>
                    <w:id w:val="219769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54ba0e97d1904cdca1b7d13a9e795198"/>
                    <w:id w:val="219769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tc>
                  <w:tcPr>
                    <w:tcW w:w="1705" w:type="pct"/>
                    <w:tcBorders>
                      <w:top w:val="outset" w:sz="4" w:space="0" w:color="auto"/>
                      <w:left w:val="outset" w:sz="4" w:space="0" w:color="auto"/>
                      <w:bottom w:val="outset" w:sz="4" w:space="0" w:color="auto"/>
                      <w:right w:val="outset" w:sz="4" w:space="0" w:color="auto"/>
                    </w:tcBorders>
                    <w:vAlign w:val="center"/>
                  </w:tcPr>
                  <w:sdt>
                    <w:sdtPr>
                      <w:rPr>
                        <w:rFonts w:hint="eastAsia"/>
                      </w:rPr>
                      <w:tag w:val="_PLD_d24578711efd410ba78bf612ebbbabe5"/>
                      <w:id w:val="2197699"/>
                      <w:lock w:val="sdtLocked"/>
                    </w:sdtPr>
                    <w:sdtContent>
                      <w:p w:rsidR="001A5443" w:rsidRDefault="001A5443" w:rsidP="003406D5">
                        <w:pPr>
                          <w:ind w:firstLineChars="100" w:firstLine="210"/>
                        </w:pPr>
                        <w:r>
                          <w:rPr>
                            <w:rFonts w:hint="eastAsia"/>
                          </w:rPr>
                          <w:t>租赁负债</w:t>
                        </w:r>
                      </w:p>
                    </w:sdtContent>
                  </w:sdt>
                </w:tc>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p>
                </w:tc>
              </w:tr>
              <w:tr w:rsidR="001A5443" w:rsidTr="003406D5">
                <w:sdt>
                  <w:sdtPr>
                    <w:tag w:val="_PLD_669d57a599364768acde27dd397e5fb2"/>
                    <w:id w:val="219770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长期应付款</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jc w:val="right"/>
                      <w:rPr>
                        <w:szCs w:val="21"/>
                      </w:rPr>
                    </w:pPr>
                  </w:p>
                </w:tc>
              </w:tr>
              <w:tr w:rsidR="001A5443" w:rsidTr="003406D5">
                <w:sdt>
                  <w:sdtPr>
                    <w:tag w:val="_PLD_52e0576513944b0390fa0de08b4b747d"/>
                    <w:id w:val="219770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预计负债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6ec960be12434181a3a76a0b8ffb4a94"/>
                    <w:id w:val="219770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递延收益</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11,211,399.93</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11,211,399.93</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9c243adf8ef54ecc84d0557ea887c3b3"/>
                    <w:id w:val="219770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递延所得税负债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a69e5ff8c0434a68abfbabba61e43b10"/>
                    <w:id w:val="219770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其他非流动负债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e00478e7e954433f9f1383d5ad0c580e"/>
                    <w:id w:val="219770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200" w:firstLine="420"/>
                          <w:rPr>
                            <w:szCs w:val="21"/>
                          </w:rPr>
                        </w:pPr>
                        <w:r>
                          <w:rPr>
                            <w:rFonts w:hint="eastAsia"/>
                            <w:szCs w:val="21"/>
                          </w:rPr>
                          <w:t>非流动负债合计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18,711,399.93</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18,711,399.93</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6ad885b3ea404c0fb35b36cb0afd7958"/>
                    <w:id w:val="219770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300" w:firstLine="630"/>
                          <w:rPr>
                            <w:szCs w:val="21"/>
                          </w:rPr>
                        </w:pPr>
                        <w:r>
                          <w:rPr>
                            <w:rFonts w:hint="eastAsia"/>
                            <w:szCs w:val="21"/>
                          </w:rPr>
                          <w:t>负债合计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517,353,564.75</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517,353,564.75</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rPr>
                      <w:t>0</w:t>
                    </w:r>
                  </w:p>
                </w:tc>
              </w:tr>
              <w:tr w:rsidR="001A5443" w:rsidTr="003406D5">
                <w:sdt>
                  <w:sdtPr>
                    <w:tag w:val="_PLD_7f13a52f394047079a52a66b955a70f4"/>
                    <w:id w:val="2197707"/>
                    <w:lock w:val="sdtLocked"/>
                  </w:sdtPr>
                  <w:sdtContent>
                    <w:tc>
                      <w:tcPr>
                        <w:tcW w:w="5000" w:type="pct"/>
                        <w:gridSpan w:val="4"/>
                        <w:tcBorders>
                          <w:top w:val="outset" w:sz="4" w:space="0" w:color="auto"/>
                          <w:left w:val="outset" w:sz="4" w:space="0" w:color="auto"/>
                          <w:bottom w:val="outset" w:sz="4" w:space="0" w:color="auto"/>
                          <w:right w:val="outset" w:sz="4" w:space="0" w:color="auto"/>
                        </w:tcBorders>
                        <w:vAlign w:val="center"/>
                      </w:tcPr>
                      <w:p w:rsidR="001A5443" w:rsidRDefault="001A5443" w:rsidP="003406D5">
                        <w:pPr>
                          <w:rPr>
                            <w:color w:val="008000"/>
                            <w:szCs w:val="21"/>
                          </w:rPr>
                        </w:pPr>
                        <w:r>
                          <w:rPr>
                            <w:rFonts w:hint="eastAsia"/>
                            <w:b/>
                            <w:bCs/>
                            <w:szCs w:val="21"/>
                          </w:rPr>
                          <w:t>所有者权益（或股东权益）：</w:t>
                        </w:r>
                      </w:p>
                    </w:tc>
                  </w:sdtContent>
                </w:sdt>
              </w:tr>
              <w:tr w:rsidR="001A5443" w:rsidTr="003406D5">
                <w:sdt>
                  <w:sdtPr>
                    <w:tag w:val="_PLD_7905d65ce40c4f5a8bb824824f9546de"/>
                    <w:id w:val="219770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实收资本（或股本）</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783,559,400.00</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783,559,400.00</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d55cca9e3b3e446882cec7bd56dbf20b"/>
                    <w:id w:val="2197709"/>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其他权益工具</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0a89ef6b255b45b2a06a4f2db209838e"/>
                    <w:id w:val="2197710"/>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其中：优先股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1f0f29103a2b47eaba3271f63ef0ea65"/>
                    <w:id w:val="2197711"/>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leftChars="300" w:left="630" w:firstLineChars="100" w:firstLine="210"/>
                          <w:rPr>
                            <w:szCs w:val="21"/>
                          </w:rPr>
                        </w:pPr>
                        <w:r>
                          <w:rPr>
                            <w:rFonts w:hint="eastAsia"/>
                            <w:szCs w:val="21"/>
                          </w:rPr>
                          <w:t>永续债</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a282ef3ec62494fa254f28ae50f34a5"/>
                    <w:id w:val="2197712"/>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资本公积</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226,145,746.72</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226,145,746.72</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08de73f9f00147cc84a30b7dd3c5e0e0"/>
                    <w:id w:val="2197713"/>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减：库存股</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8a029727a05946f4936b3f18cbc687d2"/>
                    <w:id w:val="2197714"/>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其他综合收益</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p>
                </w:tc>
              </w:tr>
              <w:tr w:rsidR="001A5443" w:rsidTr="003406D5">
                <w:sdt>
                  <w:sdtPr>
                    <w:tag w:val="_PLD_2954435ccdde4005947b4483a02a14d7"/>
                    <w:id w:val="2197715"/>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盈余公积</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color w:val="auto"/>
                        <w:szCs w:val="21"/>
                      </w:rPr>
                      <w:t>133,019,852.77</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133,019,852.77</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3406D5">
                <w:sdt>
                  <w:sdtPr>
                    <w:tag w:val="_PLD_ce1b0187dc554ca99670c59e61398f47"/>
                    <w:id w:val="2197716"/>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100" w:firstLine="210"/>
                          <w:rPr>
                            <w:szCs w:val="21"/>
                          </w:rPr>
                        </w:pPr>
                        <w:r>
                          <w:rPr>
                            <w:rFonts w:hint="eastAsia"/>
                            <w:szCs w:val="21"/>
                          </w:rPr>
                          <w:t>未分配利润</w:t>
                        </w:r>
                      </w:p>
                    </w:tc>
                  </w:sdtContent>
                </w:sdt>
                <w:tc>
                  <w:tcPr>
                    <w:tcW w:w="1097"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color w:val="auto"/>
                        <w:szCs w:val="21"/>
                      </w:rPr>
                      <w:t>778,772,678.14</w:t>
                    </w:r>
                  </w:p>
                </w:tc>
                <w:tc>
                  <w:tcPr>
                    <w:tcW w:w="1018"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778,772,678.14</w:t>
                    </w:r>
                  </w:p>
                </w:tc>
                <w:tc>
                  <w:tcPr>
                    <w:tcW w:w="1180" w:type="pct"/>
                    <w:tcBorders>
                      <w:top w:val="outset" w:sz="4" w:space="0" w:color="auto"/>
                      <w:left w:val="outset" w:sz="4" w:space="0" w:color="auto"/>
                      <w:bottom w:val="outset" w:sz="4" w:space="0" w:color="auto"/>
                      <w:right w:val="outset" w:sz="4" w:space="0" w:color="auto"/>
                    </w:tcBorders>
                  </w:tcPr>
                  <w:p w:rsidR="001A5443" w:rsidRDefault="001A5443" w:rsidP="003406D5">
                    <w:pPr>
                      <w:jc w:val="right"/>
                      <w:rPr>
                        <w:szCs w:val="21"/>
                      </w:rPr>
                    </w:pPr>
                    <w:r>
                      <w:rPr>
                        <w:rFonts w:hint="eastAsia"/>
                        <w:szCs w:val="21"/>
                      </w:rPr>
                      <w:t>0</w:t>
                    </w:r>
                  </w:p>
                </w:tc>
              </w:tr>
              <w:tr w:rsidR="001A5443" w:rsidTr="001A5443">
                <w:sdt>
                  <w:sdtPr>
                    <w:tag w:val="_PLD_49525e75645a404795f89ea8d87e3ba3"/>
                    <w:id w:val="2197717"/>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200" w:firstLine="420"/>
                          <w:rPr>
                            <w:szCs w:val="21"/>
                          </w:rPr>
                        </w:pPr>
                        <w:r>
                          <w:rPr>
                            <w:rFonts w:hint="eastAsia"/>
                            <w:szCs w:val="21"/>
                          </w:rPr>
                          <w:t>所有者权益（或股东权益）合计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color w:val="auto"/>
                        <w:szCs w:val="21"/>
                      </w:rPr>
                      <w:t>1,921,497,677.63</w:t>
                    </w:r>
                  </w:p>
                </w:tc>
                <w:tc>
                  <w:tcPr>
                    <w:tcW w:w="1018"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szCs w:val="21"/>
                      </w:rPr>
                      <w:t>1,921,497,677.63</w:t>
                    </w:r>
                  </w:p>
                </w:tc>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rPr>
                      <w:t>0</w:t>
                    </w:r>
                  </w:p>
                </w:tc>
              </w:tr>
              <w:tr w:rsidR="001A5443" w:rsidTr="001A5443">
                <w:sdt>
                  <w:sdtPr>
                    <w:tag w:val="_PLD_f06373b5c3dd4b96ae00b2863f8938f1"/>
                    <w:id w:val="2197718"/>
                    <w:lock w:val="sdtLocked"/>
                  </w:sdtPr>
                  <w:sdtContent>
                    <w:tc>
                      <w:tcPr>
                        <w:tcW w:w="1705" w:type="pct"/>
                        <w:tcBorders>
                          <w:top w:val="outset" w:sz="4" w:space="0" w:color="auto"/>
                          <w:left w:val="outset" w:sz="4" w:space="0" w:color="auto"/>
                          <w:bottom w:val="outset" w:sz="4" w:space="0" w:color="auto"/>
                          <w:right w:val="outset" w:sz="4" w:space="0" w:color="auto"/>
                        </w:tcBorders>
                        <w:vAlign w:val="center"/>
                      </w:tcPr>
                      <w:p w:rsidR="001A5443" w:rsidRDefault="001A5443" w:rsidP="003406D5">
                        <w:pPr>
                          <w:ind w:firstLineChars="300" w:firstLine="630"/>
                          <w:rPr>
                            <w:szCs w:val="21"/>
                          </w:rPr>
                        </w:pPr>
                        <w:r>
                          <w:rPr>
                            <w:rFonts w:hint="eastAsia"/>
                            <w:szCs w:val="21"/>
                          </w:rPr>
                          <w:t>负债和所有者权益（或股东权益）总计</w:t>
                        </w:r>
                      </w:p>
                    </w:tc>
                  </w:sdtContent>
                </w:sdt>
                <w:tc>
                  <w:tcPr>
                    <w:tcW w:w="1097"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color w:val="auto"/>
                      </w:rPr>
                      <w:t>2,438,851,242.38</w:t>
                    </w:r>
                  </w:p>
                </w:tc>
                <w:tc>
                  <w:tcPr>
                    <w:tcW w:w="1018"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szCs w:val="21"/>
                      </w:rPr>
                      <w:t>2,438,851,242.38</w:t>
                    </w:r>
                  </w:p>
                </w:tc>
                <w:tc>
                  <w:tcPr>
                    <w:tcW w:w="1180" w:type="pct"/>
                    <w:tcBorders>
                      <w:top w:val="outset" w:sz="4" w:space="0" w:color="auto"/>
                      <w:left w:val="outset" w:sz="4" w:space="0" w:color="auto"/>
                      <w:bottom w:val="outset" w:sz="4" w:space="0" w:color="auto"/>
                      <w:right w:val="outset" w:sz="4" w:space="0" w:color="auto"/>
                    </w:tcBorders>
                    <w:vAlign w:val="center"/>
                  </w:tcPr>
                  <w:p w:rsidR="001A5443" w:rsidRDefault="001A5443" w:rsidP="001A5443">
                    <w:pPr>
                      <w:jc w:val="right"/>
                      <w:rPr>
                        <w:szCs w:val="21"/>
                      </w:rPr>
                    </w:pPr>
                    <w:r>
                      <w:rPr>
                        <w:rFonts w:hint="eastAsia"/>
                      </w:rPr>
                      <w:t>0</w:t>
                    </w:r>
                  </w:p>
                </w:tc>
              </w:tr>
            </w:tbl>
            <w:p w:rsidR="001A5443" w:rsidRDefault="001A5443"/>
            <w:p w:rsidR="00E17DCF" w:rsidRDefault="00E17DCF">
              <w:pPr>
                <w:rPr>
                  <w:szCs w:val="21"/>
                </w:rPr>
              </w:pPr>
              <w:r>
                <w:rPr>
                  <w:rFonts w:hint="eastAsia"/>
                  <w:szCs w:val="21"/>
                </w:rPr>
                <w:t>各项目调整情况的说明：</w:t>
              </w:r>
            </w:p>
            <w:sdt>
              <w:sdtPr>
                <w:alias w:val="是否适用_母公司资产负债表各项目调整情况的说明[双击切换]"/>
                <w:tag w:val="_GBC_476f7a00fd03462b82d3c4b44ea2b762"/>
                <w:id w:val="-1772314139"/>
                <w:lock w:val="sdtContentLocked"/>
              </w:sdtPr>
              <w:sdtContent>
                <w:p w:rsidR="00E17DCF" w:rsidRDefault="00E17DCF" w:rsidP="001A5443">
                  <w:r>
                    <w:fldChar w:fldCharType="begin"/>
                  </w:r>
                  <w:r w:rsidR="001A5443">
                    <w:instrText xml:space="preserve"> MACROBUTTON  SnrToggleCheckbox □适用  </w:instrText>
                  </w:r>
                  <w:r>
                    <w:fldChar w:fldCharType="end"/>
                  </w:r>
                  <w:r>
                    <w:fldChar w:fldCharType="begin"/>
                  </w:r>
                  <w:r w:rsidR="001A5443">
                    <w:instrText xml:space="preserve">MACROBUTTON  SnrToggleCheckbox √不适用 </w:instrText>
                  </w:r>
                  <w:r>
                    <w:fldChar w:fldCharType="end"/>
                  </w:r>
                </w:p>
              </w:sdtContent>
            </w:sdt>
            <w:p w:rsidR="00E17DCF" w:rsidRDefault="00E17DCF"/>
          </w:sdtContent>
        </w:sdt>
        <w:p w:rsidR="00251E6A" w:rsidRDefault="00FA6C1F" w:rsidP="00E17DCF"/>
      </w:sdtContent>
    </w:sdt>
    <w:bookmarkEnd w:id="15" w:displacedByCustomXml="prev"/>
    <w:bookmarkStart w:id="16" w:name="_GoBack" w:displacedByCustomXml="next"/>
    <w:bookmarkEnd w:id="16" w:displacedByCustomXml="next"/>
    <w:bookmarkStart w:id="17" w:name="_Hlk3899460" w:displacedByCustomXml="next"/>
    <w:sdt>
      <w:sdtPr>
        <w:rPr>
          <w:rFonts w:hint="eastAsia"/>
          <w:szCs w:val="20"/>
        </w:rPr>
        <w:alias w:val="模块:首次执行新金融工具准则、新租赁准则追溯调整前期比较数据的说明"/>
        <w:tag w:val="_SEC_896528eabe1447318483fde4dd2ef044"/>
        <w:id w:val="-1443217617"/>
        <w:lock w:val="sdtLocked"/>
        <w:placeholder>
          <w:docPart w:val="GBC22222222222222222222222222222"/>
        </w:placeholder>
      </w:sdtPr>
      <w:sdtEndPr>
        <w:rPr>
          <w:rFonts w:hint="default"/>
        </w:rPr>
      </w:sdtEndPr>
      <w:sdtContent>
        <w:p w:rsidR="00251E6A" w:rsidRDefault="009A5798">
          <w:pPr>
            <w:pStyle w:val="2"/>
            <w:spacing w:before="0" w:after="0"/>
          </w:pPr>
          <w:r>
            <w:rPr>
              <w:rFonts w:hint="eastAsia"/>
            </w:rPr>
            <w:t>首次执行新金融工具准则、新租赁准则追溯调整前期比较数据的说明</w:t>
          </w:r>
        </w:p>
        <w:sdt>
          <w:sdtPr>
            <w:rPr>
              <w:szCs w:val="21"/>
            </w:rPr>
            <w:alias w:val="是否适用_首次执行新金融工具准则、新租赁准则追溯调整前期比较数据的说明[双击切换]"/>
            <w:tag w:val="_GBC_7f115ef3ec0b4a00831c643192622787"/>
            <w:id w:val="-818961436"/>
            <w:lock w:val="sdtContentLocked"/>
            <w:placeholder>
              <w:docPart w:val="GBC22222222222222222222222222222"/>
            </w:placeholder>
          </w:sdtPr>
          <w:sdtContent>
            <w:p w:rsidR="00251E6A" w:rsidRDefault="00FA6C1F" w:rsidP="007C4715">
              <w:pPr>
                <w:rPr>
                  <w:szCs w:val="21"/>
                </w:rPr>
              </w:pPr>
              <w:r>
                <w:rPr>
                  <w:szCs w:val="21"/>
                </w:rPr>
                <w:fldChar w:fldCharType="begin"/>
              </w:r>
              <w:r w:rsidR="007C4715">
                <w:rPr>
                  <w:szCs w:val="21"/>
                </w:rPr>
                <w:instrText xml:space="preserve"> MACROBUTTON  SnrToggleCheckbox □适用 </w:instrText>
              </w:r>
              <w:r>
                <w:rPr>
                  <w:szCs w:val="21"/>
                </w:rPr>
                <w:fldChar w:fldCharType="end"/>
              </w:r>
              <w:r>
                <w:rPr>
                  <w:szCs w:val="21"/>
                </w:rPr>
                <w:fldChar w:fldCharType="begin"/>
              </w:r>
              <w:r w:rsidR="007C4715">
                <w:rPr>
                  <w:szCs w:val="21"/>
                </w:rPr>
                <w:instrText xml:space="preserve"> MACROBUTTON  SnrToggleCheckbox √不适用 </w:instrText>
              </w:r>
              <w:r>
                <w:rPr>
                  <w:szCs w:val="21"/>
                </w:rPr>
                <w:fldChar w:fldCharType="end"/>
              </w:r>
            </w:p>
          </w:sdtContent>
        </w:sdt>
        <w:p w:rsidR="00251E6A" w:rsidRDefault="00FA6C1F"/>
      </w:sdtContent>
    </w:sdt>
    <w:bookmarkEnd w:id="17" w:displacedByCustomXml="prev"/>
    <w:sdt>
      <w:sdtPr>
        <w:rPr>
          <w:b/>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b w:val="0"/>
        </w:rPr>
      </w:sdtEndPr>
      <w:sdtContent>
        <w:p w:rsidR="00251E6A" w:rsidRDefault="009A5798">
          <w:pPr>
            <w:pStyle w:val="2"/>
            <w:rPr>
              <w:rStyle w:val="2Char"/>
            </w:rPr>
          </w:pPr>
          <w:r>
            <w:rPr>
              <w:rStyle w:val="2Char"/>
            </w:rPr>
            <w:t>审计报告</w:t>
          </w:r>
        </w:p>
        <w:sdt>
          <w:sdtPr>
            <w:alias w:val="是否适用_审计报告全文[双击切换]"/>
            <w:tag w:val="_GBC_e60a94ad3d1e4089bfa0bacb2ee30237"/>
            <w:id w:val="2083169210"/>
            <w:lock w:val="sdtContentLocked"/>
            <w:placeholder>
              <w:docPart w:val="GBC22222222222222222222222222222"/>
            </w:placeholder>
          </w:sdtPr>
          <w:sdtContent>
            <w:p w:rsidR="003E3488" w:rsidRDefault="00FA6C1F" w:rsidP="003E3488">
              <w:r>
                <w:fldChar w:fldCharType="begin"/>
              </w:r>
              <w:r w:rsidR="003E3488">
                <w:instrText xml:space="preserve"> MACROBUTTON  SnrToggleCheckbox □适用 </w:instrText>
              </w:r>
              <w:r>
                <w:fldChar w:fldCharType="end"/>
              </w:r>
              <w:r>
                <w:fldChar w:fldCharType="begin"/>
              </w:r>
              <w:r w:rsidR="003E3488">
                <w:instrText xml:space="preserve"> MACROBUTTON  SnrToggleCheckbox √不适用 </w:instrText>
              </w:r>
              <w:r>
                <w:fldChar w:fldCharType="end"/>
              </w:r>
            </w:p>
          </w:sdtContent>
        </w:sdt>
        <w:p w:rsidR="00251E6A" w:rsidRDefault="00251E6A"/>
        <w:p w:rsidR="00251E6A" w:rsidRDefault="00FA6C1F">
          <w:pPr>
            <w:rPr>
              <w:color w:val="auto"/>
            </w:rPr>
          </w:pPr>
        </w:p>
      </w:sdtContent>
    </w:sdt>
    <w:sectPr w:rsidR="00251E6A" w:rsidSect="00F87FED">
      <w:pgSz w:w="11906" w:h="16838"/>
      <w:pgMar w:top="1525" w:right="1276"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BC5" w:rsidRDefault="00B17BC5">
      <w:r>
        <w:separator/>
      </w:r>
    </w:p>
  </w:endnote>
  <w:endnote w:type="continuationSeparator" w:id="0">
    <w:p w:rsidR="00B17BC5" w:rsidRDefault="00B17B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6D5" w:rsidRDefault="003406D5">
    <w:pPr>
      <w:pStyle w:val="a4"/>
      <w:jc w:val="center"/>
    </w:pPr>
    <w:r>
      <w:rPr>
        <w:b/>
        <w:sz w:val="24"/>
        <w:szCs w:val="24"/>
      </w:rPr>
      <w:fldChar w:fldCharType="begin"/>
    </w:r>
    <w:r>
      <w:rPr>
        <w:b/>
      </w:rPr>
      <w:instrText>PAGE</w:instrText>
    </w:r>
    <w:r>
      <w:rPr>
        <w:b/>
        <w:sz w:val="24"/>
        <w:szCs w:val="24"/>
      </w:rPr>
      <w:fldChar w:fldCharType="separate"/>
    </w:r>
    <w:r w:rsidR="00101F37">
      <w:rPr>
        <w:b/>
        <w:noProof/>
      </w:rPr>
      <w:t>23</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101F37">
      <w:rPr>
        <w:b/>
        <w:noProof/>
      </w:rPr>
      <w:t>23</w:t>
    </w:r>
    <w:r>
      <w:rPr>
        <w:b/>
        <w:sz w:val="24"/>
        <w:szCs w:val="24"/>
      </w:rPr>
      <w:fldChar w:fldCharType="end"/>
    </w:r>
  </w:p>
  <w:p w:rsidR="003406D5" w:rsidRDefault="003406D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BC5" w:rsidRDefault="00B17BC5">
      <w:r>
        <w:separator/>
      </w:r>
    </w:p>
  </w:footnote>
  <w:footnote w:type="continuationSeparator" w:id="0">
    <w:p w:rsidR="00B17BC5" w:rsidRDefault="00B17B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06D5" w:rsidRPr="00910DBB" w:rsidRDefault="003406D5" w:rsidP="00D74766">
    <w:pPr>
      <w:pStyle w:val="a3"/>
      <w:tabs>
        <w:tab w:val="clear" w:pos="8306"/>
        <w:tab w:val="left" w:pos="8364"/>
        <w:tab w:val="left" w:pos="8505"/>
      </w:tabs>
      <w:ind w:rightChars="10" w:right="21"/>
      <w:rPr>
        <w:b/>
      </w:rPr>
    </w:pPr>
    <w:r>
      <w:rPr>
        <w:rFonts w:hint="eastAsia"/>
        <w:b/>
      </w:rPr>
      <w:t>201</w:t>
    </w:r>
    <w:r>
      <w:rPr>
        <w:b/>
      </w:rPr>
      <w:t>9</w:t>
    </w:r>
    <w:r>
      <w:rPr>
        <w:rFonts w:hint="eastAsia"/>
        <w:b/>
      </w:rPr>
      <w:t>年第一季度报告</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4BF0D4E"/>
    <w:multiLevelType w:val="multilevel"/>
    <w:tmpl w:val="2C1C947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nsid w:val="53F2240B"/>
    <w:multiLevelType w:val="multilevel"/>
    <w:tmpl w:val="C4462F0A"/>
    <w:lvl w:ilvl="0">
      <w:start w:val="1"/>
      <w:numFmt w:val="decimal"/>
      <w:lvlRestart w:val="0"/>
      <w:pStyle w:val="2"/>
      <w:lvlText w:val="1.%1"/>
      <w:lvlJc w:val="left"/>
      <w:pPr>
        <w:ind w:left="420" w:hanging="420"/>
      </w:pPr>
      <w:rPr>
        <w:rFonts w:hint="eastAsia"/>
        <w:b w:val="0"/>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6"/>
  </w:num>
  <w:num w:numId="3">
    <w:abstractNumId w:val="1"/>
  </w:num>
  <w:num w:numId="4">
    <w:abstractNumId w:val="4"/>
  </w:num>
  <w:num w:numId="5">
    <w:abstractNumId w:val="2"/>
  </w:num>
  <w:num w:numId="6">
    <w:abstractNumId w:val="5"/>
  </w:num>
  <w:num w:numId="7">
    <w:abstractNumId w:val="4"/>
    <w:lvlOverride w:ilvl="0">
      <w:startOverride w:val="1"/>
    </w:lvlOverride>
  </w:num>
  <w:num w:numId="8">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attachedTemplate r:id="rId1"/>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Disclosure_Version" w:val="true"/>
  </w:docVars>
  <w:rsids>
    <w:rsidRoot w:val="00BC1299"/>
    <w:rsid w:val="00002D67"/>
    <w:rsid w:val="00004EF0"/>
    <w:rsid w:val="000106B9"/>
    <w:rsid w:val="000106CD"/>
    <w:rsid w:val="000114EF"/>
    <w:rsid w:val="00011EBD"/>
    <w:rsid w:val="000167CF"/>
    <w:rsid w:val="00016C61"/>
    <w:rsid w:val="00017F88"/>
    <w:rsid w:val="00020308"/>
    <w:rsid w:val="00022E85"/>
    <w:rsid w:val="00023072"/>
    <w:rsid w:val="000258CF"/>
    <w:rsid w:val="00026372"/>
    <w:rsid w:val="00026BF1"/>
    <w:rsid w:val="00027575"/>
    <w:rsid w:val="00027A59"/>
    <w:rsid w:val="00031B18"/>
    <w:rsid w:val="00032EE0"/>
    <w:rsid w:val="00033C0C"/>
    <w:rsid w:val="00034F36"/>
    <w:rsid w:val="0003730C"/>
    <w:rsid w:val="000407C9"/>
    <w:rsid w:val="00042C29"/>
    <w:rsid w:val="00045FCD"/>
    <w:rsid w:val="0004675B"/>
    <w:rsid w:val="000468A8"/>
    <w:rsid w:val="000515D2"/>
    <w:rsid w:val="00051D2C"/>
    <w:rsid w:val="00052070"/>
    <w:rsid w:val="00057BAE"/>
    <w:rsid w:val="0006041E"/>
    <w:rsid w:val="00060D83"/>
    <w:rsid w:val="00063153"/>
    <w:rsid w:val="0006479A"/>
    <w:rsid w:val="00070440"/>
    <w:rsid w:val="0007200C"/>
    <w:rsid w:val="000722BD"/>
    <w:rsid w:val="000819F1"/>
    <w:rsid w:val="00083BDE"/>
    <w:rsid w:val="00084763"/>
    <w:rsid w:val="00084775"/>
    <w:rsid w:val="000876EC"/>
    <w:rsid w:val="000876FF"/>
    <w:rsid w:val="00091B40"/>
    <w:rsid w:val="00093471"/>
    <w:rsid w:val="00094665"/>
    <w:rsid w:val="00096176"/>
    <w:rsid w:val="00096690"/>
    <w:rsid w:val="00097135"/>
    <w:rsid w:val="00097BE5"/>
    <w:rsid w:val="00097CB1"/>
    <w:rsid w:val="000A297B"/>
    <w:rsid w:val="000A35B0"/>
    <w:rsid w:val="000A3AFB"/>
    <w:rsid w:val="000A5CBB"/>
    <w:rsid w:val="000A5F14"/>
    <w:rsid w:val="000A62D2"/>
    <w:rsid w:val="000B205D"/>
    <w:rsid w:val="000B2230"/>
    <w:rsid w:val="000B47DF"/>
    <w:rsid w:val="000B7FE7"/>
    <w:rsid w:val="000C033E"/>
    <w:rsid w:val="000C263C"/>
    <w:rsid w:val="000C4472"/>
    <w:rsid w:val="000C5A98"/>
    <w:rsid w:val="000C6101"/>
    <w:rsid w:val="000D1A6B"/>
    <w:rsid w:val="000D26E2"/>
    <w:rsid w:val="000D34E8"/>
    <w:rsid w:val="000D3ECB"/>
    <w:rsid w:val="000D44D3"/>
    <w:rsid w:val="000D4852"/>
    <w:rsid w:val="000D74FB"/>
    <w:rsid w:val="000E084B"/>
    <w:rsid w:val="000E0E7E"/>
    <w:rsid w:val="000E53DC"/>
    <w:rsid w:val="000E655B"/>
    <w:rsid w:val="000E76B0"/>
    <w:rsid w:val="000E7947"/>
    <w:rsid w:val="000E79FC"/>
    <w:rsid w:val="000F04F2"/>
    <w:rsid w:val="000F072B"/>
    <w:rsid w:val="000F089F"/>
    <w:rsid w:val="000F09A6"/>
    <w:rsid w:val="000F0E4C"/>
    <w:rsid w:val="000F2A78"/>
    <w:rsid w:val="000F2B7B"/>
    <w:rsid w:val="000F3885"/>
    <w:rsid w:val="000F51EA"/>
    <w:rsid w:val="000F7526"/>
    <w:rsid w:val="00101F37"/>
    <w:rsid w:val="00103E07"/>
    <w:rsid w:val="00105356"/>
    <w:rsid w:val="00105FE0"/>
    <w:rsid w:val="00106240"/>
    <w:rsid w:val="0010708E"/>
    <w:rsid w:val="001074ED"/>
    <w:rsid w:val="0011372F"/>
    <w:rsid w:val="0011437C"/>
    <w:rsid w:val="00114EA0"/>
    <w:rsid w:val="00114FEC"/>
    <w:rsid w:val="00117AFC"/>
    <w:rsid w:val="00120465"/>
    <w:rsid w:val="001209E4"/>
    <w:rsid w:val="00120D4D"/>
    <w:rsid w:val="00120E80"/>
    <w:rsid w:val="00121B1E"/>
    <w:rsid w:val="001239D6"/>
    <w:rsid w:val="00130777"/>
    <w:rsid w:val="00130D65"/>
    <w:rsid w:val="0013264B"/>
    <w:rsid w:val="00132B45"/>
    <w:rsid w:val="00134A9B"/>
    <w:rsid w:val="00137B51"/>
    <w:rsid w:val="00142DBD"/>
    <w:rsid w:val="0014310F"/>
    <w:rsid w:val="00143415"/>
    <w:rsid w:val="00144D01"/>
    <w:rsid w:val="00144D80"/>
    <w:rsid w:val="001468B0"/>
    <w:rsid w:val="001479F6"/>
    <w:rsid w:val="001506F5"/>
    <w:rsid w:val="00151B2A"/>
    <w:rsid w:val="001533AF"/>
    <w:rsid w:val="00157671"/>
    <w:rsid w:val="00157D86"/>
    <w:rsid w:val="00161225"/>
    <w:rsid w:val="00161298"/>
    <w:rsid w:val="0016418D"/>
    <w:rsid w:val="00165777"/>
    <w:rsid w:val="001710C4"/>
    <w:rsid w:val="00173183"/>
    <w:rsid w:val="00173E27"/>
    <w:rsid w:val="00173EA7"/>
    <w:rsid w:val="00174559"/>
    <w:rsid w:val="00176962"/>
    <w:rsid w:val="001806D5"/>
    <w:rsid w:val="00185611"/>
    <w:rsid w:val="00186744"/>
    <w:rsid w:val="00186E77"/>
    <w:rsid w:val="0019376A"/>
    <w:rsid w:val="00194E3C"/>
    <w:rsid w:val="00195E4C"/>
    <w:rsid w:val="0019604A"/>
    <w:rsid w:val="00197A41"/>
    <w:rsid w:val="00197B14"/>
    <w:rsid w:val="001A2150"/>
    <w:rsid w:val="001A2EE9"/>
    <w:rsid w:val="001A3419"/>
    <w:rsid w:val="001A3EBB"/>
    <w:rsid w:val="001A498F"/>
    <w:rsid w:val="001A5443"/>
    <w:rsid w:val="001B2EB0"/>
    <w:rsid w:val="001B3B55"/>
    <w:rsid w:val="001B47DB"/>
    <w:rsid w:val="001B51D7"/>
    <w:rsid w:val="001B52B6"/>
    <w:rsid w:val="001C0C1E"/>
    <w:rsid w:val="001C4960"/>
    <w:rsid w:val="001C4F33"/>
    <w:rsid w:val="001C524E"/>
    <w:rsid w:val="001C59BE"/>
    <w:rsid w:val="001C60DC"/>
    <w:rsid w:val="001C6614"/>
    <w:rsid w:val="001C785E"/>
    <w:rsid w:val="001C7DA0"/>
    <w:rsid w:val="001D0568"/>
    <w:rsid w:val="001D3BD4"/>
    <w:rsid w:val="001D3FB1"/>
    <w:rsid w:val="001D67D3"/>
    <w:rsid w:val="001E492C"/>
    <w:rsid w:val="001E54DB"/>
    <w:rsid w:val="001E5B39"/>
    <w:rsid w:val="001E65DC"/>
    <w:rsid w:val="001E6F57"/>
    <w:rsid w:val="001E7D8F"/>
    <w:rsid w:val="001F0139"/>
    <w:rsid w:val="001F2BEC"/>
    <w:rsid w:val="00203AB0"/>
    <w:rsid w:val="00203C70"/>
    <w:rsid w:val="00203E56"/>
    <w:rsid w:val="00204937"/>
    <w:rsid w:val="00210366"/>
    <w:rsid w:val="002138B6"/>
    <w:rsid w:val="00214A10"/>
    <w:rsid w:val="00215E8B"/>
    <w:rsid w:val="00216983"/>
    <w:rsid w:val="00221402"/>
    <w:rsid w:val="00221CBC"/>
    <w:rsid w:val="00222CEC"/>
    <w:rsid w:val="002230AC"/>
    <w:rsid w:val="00223C7D"/>
    <w:rsid w:val="00227479"/>
    <w:rsid w:val="0023187D"/>
    <w:rsid w:val="002353DA"/>
    <w:rsid w:val="00235B24"/>
    <w:rsid w:val="00237EF5"/>
    <w:rsid w:val="00241174"/>
    <w:rsid w:val="00241212"/>
    <w:rsid w:val="002419D5"/>
    <w:rsid w:val="00242CA3"/>
    <w:rsid w:val="002436F4"/>
    <w:rsid w:val="0024395A"/>
    <w:rsid w:val="00243C9D"/>
    <w:rsid w:val="00244AE7"/>
    <w:rsid w:val="00244B1E"/>
    <w:rsid w:val="0024742D"/>
    <w:rsid w:val="00251A0A"/>
    <w:rsid w:val="00251C8C"/>
    <w:rsid w:val="00251E6A"/>
    <w:rsid w:val="00251FAA"/>
    <w:rsid w:val="00253021"/>
    <w:rsid w:val="00254EAD"/>
    <w:rsid w:val="00254F98"/>
    <w:rsid w:val="002608A5"/>
    <w:rsid w:val="002608B5"/>
    <w:rsid w:val="002609FF"/>
    <w:rsid w:val="002627B6"/>
    <w:rsid w:val="00262B8C"/>
    <w:rsid w:val="00264FBA"/>
    <w:rsid w:val="0027014D"/>
    <w:rsid w:val="0027054D"/>
    <w:rsid w:val="002715F9"/>
    <w:rsid w:val="002719A5"/>
    <w:rsid w:val="0027504C"/>
    <w:rsid w:val="00275813"/>
    <w:rsid w:val="00275F54"/>
    <w:rsid w:val="00277C17"/>
    <w:rsid w:val="0028038A"/>
    <w:rsid w:val="0028130E"/>
    <w:rsid w:val="00281D03"/>
    <w:rsid w:val="00283A46"/>
    <w:rsid w:val="00286EB0"/>
    <w:rsid w:val="00287B50"/>
    <w:rsid w:val="00291CA4"/>
    <w:rsid w:val="00292F10"/>
    <w:rsid w:val="00295DF8"/>
    <w:rsid w:val="0029687A"/>
    <w:rsid w:val="002968D2"/>
    <w:rsid w:val="002A0DF8"/>
    <w:rsid w:val="002A2DD5"/>
    <w:rsid w:val="002A587A"/>
    <w:rsid w:val="002A66CC"/>
    <w:rsid w:val="002A6EF5"/>
    <w:rsid w:val="002A6FA4"/>
    <w:rsid w:val="002A7022"/>
    <w:rsid w:val="002A76A7"/>
    <w:rsid w:val="002B1B46"/>
    <w:rsid w:val="002B59A4"/>
    <w:rsid w:val="002B6058"/>
    <w:rsid w:val="002B6648"/>
    <w:rsid w:val="002B7383"/>
    <w:rsid w:val="002C0887"/>
    <w:rsid w:val="002C1854"/>
    <w:rsid w:val="002C2063"/>
    <w:rsid w:val="002C297D"/>
    <w:rsid w:val="002C3C12"/>
    <w:rsid w:val="002C5353"/>
    <w:rsid w:val="002C7989"/>
    <w:rsid w:val="002C79DE"/>
    <w:rsid w:val="002D02E7"/>
    <w:rsid w:val="002D06C4"/>
    <w:rsid w:val="002D331C"/>
    <w:rsid w:val="002D5254"/>
    <w:rsid w:val="002D69C5"/>
    <w:rsid w:val="002E01E6"/>
    <w:rsid w:val="002E24E1"/>
    <w:rsid w:val="002E3D40"/>
    <w:rsid w:val="002E62B5"/>
    <w:rsid w:val="002F091C"/>
    <w:rsid w:val="002F0D26"/>
    <w:rsid w:val="002F5C88"/>
    <w:rsid w:val="002F6A87"/>
    <w:rsid w:val="00301D64"/>
    <w:rsid w:val="00302A66"/>
    <w:rsid w:val="003031AB"/>
    <w:rsid w:val="00303D56"/>
    <w:rsid w:val="00303FBD"/>
    <w:rsid w:val="00304991"/>
    <w:rsid w:val="00304DB9"/>
    <w:rsid w:val="003072B7"/>
    <w:rsid w:val="003073D8"/>
    <w:rsid w:val="00307A9A"/>
    <w:rsid w:val="00311CEB"/>
    <w:rsid w:val="003125E3"/>
    <w:rsid w:val="003131D5"/>
    <w:rsid w:val="003132E3"/>
    <w:rsid w:val="0031499A"/>
    <w:rsid w:val="00315199"/>
    <w:rsid w:val="00316F4D"/>
    <w:rsid w:val="00321CDB"/>
    <w:rsid w:val="00325804"/>
    <w:rsid w:val="00326143"/>
    <w:rsid w:val="00326CFE"/>
    <w:rsid w:val="003300A8"/>
    <w:rsid w:val="003311CF"/>
    <w:rsid w:val="0033247F"/>
    <w:rsid w:val="00332A08"/>
    <w:rsid w:val="00333D6F"/>
    <w:rsid w:val="00334C74"/>
    <w:rsid w:val="003378C6"/>
    <w:rsid w:val="003406D5"/>
    <w:rsid w:val="00340782"/>
    <w:rsid w:val="003410E7"/>
    <w:rsid w:val="00341427"/>
    <w:rsid w:val="003416AB"/>
    <w:rsid w:val="0035114F"/>
    <w:rsid w:val="00352BF6"/>
    <w:rsid w:val="003548D7"/>
    <w:rsid w:val="003568CB"/>
    <w:rsid w:val="003575EE"/>
    <w:rsid w:val="00361760"/>
    <w:rsid w:val="00361EBE"/>
    <w:rsid w:val="003633FB"/>
    <w:rsid w:val="00363B70"/>
    <w:rsid w:val="00366936"/>
    <w:rsid w:val="003704CC"/>
    <w:rsid w:val="0037082C"/>
    <w:rsid w:val="0037098A"/>
    <w:rsid w:val="00371486"/>
    <w:rsid w:val="003716CE"/>
    <w:rsid w:val="0037270F"/>
    <w:rsid w:val="00372ADB"/>
    <w:rsid w:val="003740B3"/>
    <w:rsid w:val="003743F5"/>
    <w:rsid w:val="003757A1"/>
    <w:rsid w:val="00375A66"/>
    <w:rsid w:val="0038451B"/>
    <w:rsid w:val="00385508"/>
    <w:rsid w:val="00387424"/>
    <w:rsid w:val="003876F6"/>
    <w:rsid w:val="003907EC"/>
    <w:rsid w:val="0039114F"/>
    <w:rsid w:val="003912F2"/>
    <w:rsid w:val="00391412"/>
    <w:rsid w:val="003A013E"/>
    <w:rsid w:val="003A036A"/>
    <w:rsid w:val="003A161D"/>
    <w:rsid w:val="003A25B1"/>
    <w:rsid w:val="003A2B54"/>
    <w:rsid w:val="003A2CA3"/>
    <w:rsid w:val="003A2F10"/>
    <w:rsid w:val="003A66AC"/>
    <w:rsid w:val="003B07CD"/>
    <w:rsid w:val="003B65BB"/>
    <w:rsid w:val="003C00B0"/>
    <w:rsid w:val="003C08A9"/>
    <w:rsid w:val="003C0B43"/>
    <w:rsid w:val="003C14E9"/>
    <w:rsid w:val="003C1891"/>
    <w:rsid w:val="003C2484"/>
    <w:rsid w:val="003C263F"/>
    <w:rsid w:val="003D27F1"/>
    <w:rsid w:val="003D3D24"/>
    <w:rsid w:val="003D538D"/>
    <w:rsid w:val="003D5D59"/>
    <w:rsid w:val="003D798D"/>
    <w:rsid w:val="003E28A2"/>
    <w:rsid w:val="003E2FD4"/>
    <w:rsid w:val="003E31D6"/>
    <w:rsid w:val="003E3488"/>
    <w:rsid w:val="003E3DF4"/>
    <w:rsid w:val="003E7035"/>
    <w:rsid w:val="003F1B80"/>
    <w:rsid w:val="003F2926"/>
    <w:rsid w:val="003F2ED1"/>
    <w:rsid w:val="003F39EE"/>
    <w:rsid w:val="003F3BCB"/>
    <w:rsid w:val="003F40CB"/>
    <w:rsid w:val="003F5280"/>
    <w:rsid w:val="003F6AD6"/>
    <w:rsid w:val="003F7F37"/>
    <w:rsid w:val="00402BF5"/>
    <w:rsid w:val="00402E2E"/>
    <w:rsid w:val="004057C6"/>
    <w:rsid w:val="00405F79"/>
    <w:rsid w:val="00406CEC"/>
    <w:rsid w:val="00407025"/>
    <w:rsid w:val="00411E20"/>
    <w:rsid w:val="00413D7B"/>
    <w:rsid w:val="00415492"/>
    <w:rsid w:val="0041672C"/>
    <w:rsid w:val="00420D52"/>
    <w:rsid w:val="00423760"/>
    <w:rsid w:val="0042392E"/>
    <w:rsid w:val="00427B54"/>
    <w:rsid w:val="0043090C"/>
    <w:rsid w:val="00430BF3"/>
    <w:rsid w:val="0043168F"/>
    <w:rsid w:val="00431D6D"/>
    <w:rsid w:val="004322E4"/>
    <w:rsid w:val="00433165"/>
    <w:rsid w:val="004335F4"/>
    <w:rsid w:val="00434CA5"/>
    <w:rsid w:val="004355C7"/>
    <w:rsid w:val="0043717F"/>
    <w:rsid w:val="00440CB8"/>
    <w:rsid w:val="00441C7F"/>
    <w:rsid w:val="00442FC6"/>
    <w:rsid w:val="00446C4A"/>
    <w:rsid w:val="00446E7F"/>
    <w:rsid w:val="00450B39"/>
    <w:rsid w:val="00451192"/>
    <w:rsid w:val="0045136A"/>
    <w:rsid w:val="004539FD"/>
    <w:rsid w:val="00456546"/>
    <w:rsid w:val="00456D9C"/>
    <w:rsid w:val="004605AB"/>
    <w:rsid w:val="0046099B"/>
    <w:rsid w:val="004610A7"/>
    <w:rsid w:val="0046167A"/>
    <w:rsid w:val="00461A2B"/>
    <w:rsid w:val="00463B6F"/>
    <w:rsid w:val="004713D5"/>
    <w:rsid w:val="004723E1"/>
    <w:rsid w:val="004739EC"/>
    <w:rsid w:val="00475617"/>
    <w:rsid w:val="00476411"/>
    <w:rsid w:val="00476A56"/>
    <w:rsid w:val="0048335B"/>
    <w:rsid w:val="004835E9"/>
    <w:rsid w:val="004836F6"/>
    <w:rsid w:val="00483AF9"/>
    <w:rsid w:val="0048408D"/>
    <w:rsid w:val="004847F5"/>
    <w:rsid w:val="00486D3F"/>
    <w:rsid w:val="00494338"/>
    <w:rsid w:val="00496F75"/>
    <w:rsid w:val="00497F26"/>
    <w:rsid w:val="00497FD8"/>
    <w:rsid w:val="004A02D7"/>
    <w:rsid w:val="004A0C2E"/>
    <w:rsid w:val="004A2B1C"/>
    <w:rsid w:val="004A75A0"/>
    <w:rsid w:val="004B0930"/>
    <w:rsid w:val="004B1182"/>
    <w:rsid w:val="004B52C5"/>
    <w:rsid w:val="004B56CF"/>
    <w:rsid w:val="004B5B8E"/>
    <w:rsid w:val="004C2E94"/>
    <w:rsid w:val="004C3483"/>
    <w:rsid w:val="004C3EDB"/>
    <w:rsid w:val="004C4A15"/>
    <w:rsid w:val="004C5815"/>
    <w:rsid w:val="004C5B53"/>
    <w:rsid w:val="004C5E7A"/>
    <w:rsid w:val="004C6421"/>
    <w:rsid w:val="004C72ED"/>
    <w:rsid w:val="004C757E"/>
    <w:rsid w:val="004D0B4B"/>
    <w:rsid w:val="004D15EA"/>
    <w:rsid w:val="004D283D"/>
    <w:rsid w:val="004D4D35"/>
    <w:rsid w:val="004D563F"/>
    <w:rsid w:val="004D6610"/>
    <w:rsid w:val="004D72F8"/>
    <w:rsid w:val="004E0630"/>
    <w:rsid w:val="004E0BBA"/>
    <w:rsid w:val="004E0F77"/>
    <w:rsid w:val="004E2BE5"/>
    <w:rsid w:val="004E33D4"/>
    <w:rsid w:val="004E3CE7"/>
    <w:rsid w:val="004E3E20"/>
    <w:rsid w:val="004E5582"/>
    <w:rsid w:val="004F02B6"/>
    <w:rsid w:val="004F27DA"/>
    <w:rsid w:val="004F36D3"/>
    <w:rsid w:val="004F38BD"/>
    <w:rsid w:val="004F5369"/>
    <w:rsid w:val="004F6530"/>
    <w:rsid w:val="00502944"/>
    <w:rsid w:val="005032CF"/>
    <w:rsid w:val="00503A3C"/>
    <w:rsid w:val="00505487"/>
    <w:rsid w:val="00506BDB"/>
    <w:rsid w:val="00506CC9"/>
    <w:rsid w:val="00511B03"/>
    <w:rsid w:val="005124FC"/>
    <w:rsid w:val="00512618"/>
    <w:rsid w:val="0051383E"/>
    <w:rsid w:val="00513D1B"/>
    <w:rsid w:val="005163AA"/>
    <w:rsid w:val="005177F7"/>
    <w:rsid w:val="00524143"/>
    <w:rsid w:val="0052529E"/>
    <w:rsid w:val="00526A48"/>
    <w:rsid w:val="00527B55"/>
    <w:rsid w:val="005303D0"/>
    <w:rsid w:val="005305D2"/>
    <w:rsid w:val="00531DB5"/>
    <w:rsid w:val="00533149"/>
    <w:rsid w:val="005335C7"/>
    <w:rsid w:val="00534E38"/>
    <w:rsid w:val="00535098"/>
    <w:rsid w:val="00540744"/>
    <w:rsid w:val="00540A5F"/>
    <w:rsid w:val="00541CF8"/>
    <w:rsid w:val="005464A9"/>
    <w:rsid w:val="00546E98"/>
    <w:rsid w:val="0054715C"/>
    <w:rsid w:val="00550567"/>
    <w:rsid w:val="005526B9"/>
    <w:rsid w:val="005529F7"/>
    <w:rsid w:val="00553370"/>
    <w:rsid w:val="005557F3"/>
    <w:rsid w:val="00555F88"/>
    <w:rsid w:val="0055740E"/>
    <w:rsid w:val="00557C5D"/>
    <w:rsid w:val="0056039A"/>
    <w:rsid w:val="00562288"/>
    <w:rsid w:val="00562540"/>
    <w:rsid w:val="00563134"/>
    <w:rsid w:val="00565A39"/>
    <w:rsid w:val="00566C7E"/>
    <w:rsid w:val="00571C10"/>
    <w:rsid w:val="00572EE1"/>
    <w:rsid w:val="005762C1"/>
    <w:rsid w:val="005762F3"/>
    <w:rsid w:val="00577C6D"/>
    <w:rsid w:val="00581C01"/>
    <w:rsid w:val="00584B23"/>
    <w:rsid w:val="00587015"/>
    <w:rsid w:val="00587111"/>
    <w:rsid w:val="00587CF2"/>
    <w:rsid w:val="00587DC8"/>
    <w:rsid w:val="00593463"/>
    <w:rsid w:val="005941F8"/>
    <w:rsid w:val="005A006B"/>
    <w:rsid w:val="005A613F"/>
    <w:rsid w:val="005B092B"/>
    <w:rsid w:val="005B1613"/>
    <w:rsid w:val="005B1D89"/>
    <w:rsid w:val="005B26C0"/>
    <w:rsid w:val="005B4F2C"/>
    <w:rsid w:val="005B5FFD"/>
    <w:rsid w:val="005C0900"/>
    <w:rsid w:val="005C0993"/>
    <w:rsid w:val="005C0DE9"/>
    <w:rsid w:val="005C11A1"/>
    <w:rsid w:val="005C1323"/>
    <w:rsid w:val="005C405D"/>
    <w:rsid w:val="005C580A"/>
    <w:rsid w:val="005C76F2"/>
    <w:rsid w:val="005D0D2B"/>
    <w:rsid w:val="005D180B"/>
    <w:rsid w:val="005D317E"/>
    <w:rsid w:val="005D3439"/>
    <w:rsid w:val="005D3AE0"/>
    <w:rsid w:val="005D5085"/>
    <w:rsid w:val="005D6B1C"/>
    <w:rsid w:val="005E05A2"/>
    <w:rsid w:val="005E0D6C"/>
    <w:rsid w:val="005E42E5"/>
    <w:rsid w:val="005E77EE"/>
    <w:rsid w:val="005F0D77"/>
    <w:rsid w:val="005F1AA3"/>
    <w:rsid w:val="005F2C3A"/>
    <w:rsid w:val="005F63D9"/>
    <w:rsid w:val="005F698C"/>
    <w:rsid w:val="00601E89"/>
    <w:rsid w:val="00602A7D"/>
    <w:rsid w:val="00602BF6"/>
    <w:rsid w:val="00603598"/>
    <w:rsid w:val="006045E2"/>
    <w:rsid w:val="006053CC"/>
    <w:rsid w:val="00613809"/>
    <w:rsid w:val="006209C8"/>
    <w:rsid w:val="0062232D"/>
    <w:rsid w:val="00624E07"/>
    <w:rsid w:val="0062578B"/>
    <w:rsid w:val="00627EAB"/>
    <w:rsid w:val="00630FE2"/>
    <w:rsid w:val="00631499"/>
    <w:rsid w:val="00633893"/>
    <w:rsid w:val="006358D0"/>
    <w:rsid w:val="006378EA"/>
    <w:rsid w:val="00637CE0"/>
    <w:rsid w:val="006409A4"/>
    <w:rsid w:val="00642D1A"/>
    <w:rsid w:val="006436B1"/>
    <w:rsid w:val="006439D7"/>
    <w:rsid w:val="00643A0F"/>
    <w:rsid w:val="00643FCB"/>
    <w:rsid w:val="00644078"/>
    <w:rsid w:val="00645120"/>
    <w:rsid w:val="006515B5"/>
    <w:rsid w:val="00653049"/>
    <w:rsid w:val="00654164"/>
    <w:rsid w:val="00654C83"/>
    <w:rsid w:val="0065641F"/>
    <w:rsid w:val="00656776"/>
    <w:rsid w:val="00656D71"/>
    <w:rsid w:val="00657957"/>
    <w:rsid w:val="00657B2D"/>
    <w:rsid w:val="00660E9C"/>
    <w:rsid w:val="0066118D"/>
    <w:rsid w:val="006637D8"/>
    <w:rsid w:val="00664AAF"/>
    <w:rsid w:val="00664B69"/>
    <w:rsid w:val="00665A42"/>
    <w:rsid w:val="006676CB"/>
    <w:rsid w:val="00667FCF"/>
    <w:rsid w:val="00667FD7"/>
    <w:rsid w:val="00673509"/>
    <w:rsid w:val="006752EE"/>
    <w:rsid w:val="00675EED"/>
    <w:rsid w:val="00676A15"/>
    <w:rsid w:val="006802B1"/>
    <w:rsid w:val="0068294D"/>
    <w:rsid w:val="006848BD"/>
    <w:rsid w:val="00686314"/>
    <w:rsid w:val="00686704"/>
    <w:rsid w:val="00687834"/>
    <w:rsid w:val="006907CB"/>
    <w:rsid w:val="006938AB"/>
    <w:rsid w:val="006954C4"/>
    <w:rsid w:val="0069575B"/>
    <w:rsid w:val="00696938"/>
    <w:rsid w:val="00697AA4"/>
    <w:rsid w:val="00697D31"/>
    <w:rsid w:val="006A653B"/>
    <w:rsid w:val="006B023C"/>
    <w:rsid w:val="006B1CE3"/>
    <w:rsid w:val="006B5105"/>
    <w:rsid w:val="006B5C36"/>
    <w:rsid w:val="006B5CAF"/>
    <w:rsid w:val="006B7809"/>
    <w:rsid w:val="006C01F7"/>
    <w:rsid w:val="006C0E98"/>
    <w:rsid w:val="006C0EC1"/>
    <w:rsid w:val="006C2BC7"/>
    <w:rsid w:val="006C3572"/>
    <w:rsid w:val="006C3DC4"/>
    <w:rsid w:val="006C4088"/>
    <w:rsid w:val="006C443B"/>
    <w:rsid w:val="006D047E"/>
    <w:rsid w:val="006D05BF"/>
    <w:rsid w:val="006D242C"/>
    <w:rsid w:val="006D46F6"/>
    <w:rsid w:val="006D630B"/>
    <w:rsid w:val="006D69DD"/>
    <w:rsid w:val="006E1918"/>
    <w:rsid w:val="006E6DE8"/>
    <w:rsid w:val="006E6FDA"/>
    <w:rsid w:val="006F20CF"/>
    <w:rsid w:val="006F2488"/>
    <w:rsid w:val="006F24C1"/>
    <w:rsid w:val="006F26B5"/>
    <w:rsid w:val="006F2A4F"/>
    <w:rsid w:val="006F4ECD"/>
    <w:rsid w:val="006F6E9F"/>
    <w:rsid w:val="0070067F"/>
    <w:rsid w:val="00701CF8"/>
    <w:rsid w:val="00702A2C"/>
    <w:rsid w:val="00702AD5"/>
    <w:rsid w:val="00702C8C"/>
    <w:rsid w:val="00703E76"/>
    <w:rsid w:val="00705F0D"/>
    <w:rsid w:val="0070606A"/>
    <w:rsid w:val="007069C1"/>
    <w:rsid w:val="0070786F"/>
    <w:rsid w:val="00707EB7"/>
    <w:rsid w:val="00710491"/>
    <w:rsid w:val="007109C3"/>
    <w:rsid w:val="007128FF"/>
    <w:rsid w:val="00712DED"/>
    <w:rsid w:val="00716E9A"/>
    <w:rsid w:val="00717998"/>
    <w:rsid w:val="0072005E"/>
    <w:rsid w:val="00720CD9"/>
    <w:rsid w:val="007228F3"/>
    <w:rsid w:val="00722C58"/>
    <w:rsid w:val="00722F51"/>
    <w:rsid w:val="00723065"/>
    <w:rsid w:val="0072417F"/>
    <w:rsid w:val="00725BC1"/>
    <w:rsid w:val="007303DF"/>
    <w:rsid w:val="00731A69"/>
    <w:rsid w:val="00732D03"/>
    <w:rsid w:val="00732E61"/>
    <w:rsid w:val="00735B87"/>
    <w:rsid w:val="00742BA5"/>
    <w:rsid w:val="00743EB9"/>
    <w:rsid w:val="00744300"/>
    <w:rsid w:val="00744CA7"/>
    <w:rsid w:val="00745CB1"/>
    <w:rsid w:val="00751745"/>
    <w:rsid w:val="007541B0"/>
    <w:rsid w:val="00755BBE"/>
    <w:rsid w:val="00756D2D"/>
    <w:rsid w:val="00760189"/>
    <w:rsid w:val="00760F69"/>
    <w:rsid w:val="007611F5"/>
    <w:rsid w:val="0076321E"/>
    <w:rsid w:val="00763365"/>
    <w:rsid w:val="007636EE"/>
    <w:rsid w:val="0076659C"/>
    <w:rsid w:val="00766616"/>
    <w:rsid w:val="00766A92"/>
    <w:rsid w:val="00770883"/>
    <w:rsid w:val="007720B8"/>
    <w:rsid w:val="00773060"/>
    <w:rsid w:val="00776091"/>
    <w:rsid w:val="0077690B"/>
    <w:rsid w:val="00777B5C"/>
    <w:rsid w:val="007809F2"/>
    <w:rsid w:val="00780DFB"/>
    <w:rsid w:val="00784BA9"/>
    <w:rsid w:val="007868BC"/>
    <w:rsid w:val="00790200"/>
    <w:rsid w:val="00791BD6"/>
    <w:rsid w:val="00795409"/>
    <w:rsid w:val="0079703E"/>
    <w:rsid w:val="00797A36"/>
    <w:rsid w:val="007A02E6"/>
    <w:rsid w:val="007A1A4C"/>
    <w:rsid w:val="007A512B"/>
    <w:rsid w:val="007B07FE"/>
    <w:rsid w:val="007B31A8"/>
    <w:rsid w:val="007B39F2"/>
    <w:rsid w:val="007B3AC1"/>
    <w:rsid w:val="007B6102"/>
    <w:rsid w:val="007B7A89"/>
    <w:rsid w:val="007C076B"/>
    <w:rsid w:val="007C194D"/>
    <w:rsid w:val="007C1A0D"/>
    <w:rsid w:val="007C29DB"/>
    <w:rsid w:val="007C4715"/>
    <w:rsid w:val="007C66A1"/>
    <w:rsid w:val="007C6EA7"/>
    <w:rsid w:val="007C712D"/>
    <w:rsid w:val="007D1329"/>
    <w:rsid w:val="007D2571"/>
    <w:rsid w:val="007D6708"/>
    <w:rsid w:val="007E1E59"/>
    <w:rsid w:val="007E7592"/>
    <w:rsid w:val="007F05C9"/>
    <w:rsid w:val="007F0DDA"/>
    <w:rsid w:val="007F0E3C"/>
    <w:rsid w:val="007F152C"/>
    <w:rsid w:val="007F2A96"/>
    <w:rsid w:val="007F6C4A"/>
    <w:rsid w:val="007F6E4C"/>
    <w:rsid w:val="008023DC"/>
    <w:rsid w:val="008063EB"/>
    <w:rsid w:val="00806B1F"/>
    <w:rsid w:val="008114DE"/>
    <w:rsid w:val="00811AFB"/>
    <w:rsid w:val="008127CB"/>
    <w:rsid w:val="00813D27"/>
    <w:rsid w:val="00816F63"/>
    <w:rsid w:val="00817809"/>
    <w:rsid w:val="008213A2"/>
    <w:rsid w:val="0082447F"/>
    <w:rsid w:val="0082794C"/>
    <w:rsid w:val="00827C6D"/>
    <w:rsid w:val="00831122"/>
    <w:rsid w:val="008347BF"/>
    <w:rsid w:val="0083503C"/>
    <w:rsid w:val="00835769"/>
    <w:rsid w:val="00835E8E"/>
    <w:rsid w:val="00836C0B"/>
    <w:rsid w:val="00836C6F"/>
    <w:rsid w:val="008408AB"/>
    <w:rsid w:val="00840B4E"/>
    <w:rsid w:val="00841A90"/>
    <w:rsid w:val="00841D65"/>
    <w:rsid w:val="00842739"/>
    <w:rsid w:val="00843700"/>
    <w:rsid w:val="008447F7"/>
    <w:rsid w:val="0084631E"/>
    <w:rsid w:val="00851055"/>
    <w:rsid w:val="00851679"/>
    <w:rsid w:val="008520F3"/>
    <w:rsid w:val="00852510"/>
    <w:rsid w:val="00852798"/>
    <w:rsid w:val="00854EC8"/>
    <w:rsid w:val="00855467"/>
    <w:rsid w:val="008561FE"/>
    <w:rsid w:val="00856C9D"/>
    <w:rsid w:val="008576F7"/>
    <w:rsid w:val="00857CC7"/>
    <w:rsid w:val="008642A0"/>
    <w:rsid w:val="00864E21"/>
    <w:rsid w:val="008650A6"/>
    <w:rsid w:val="008653B9"/>
    <w:rsid w:val="008661D0"/>
    <w:rsid w:val="00866555"/>
    <w:rsid w:val="00867146"/>
    <w:rsid w:val="00867336"/>
    <w:rsid w:val="00871AB0"/>
    <w:rsid w:val="008763C5"/>
    <w:rsid w:val="00877482"/>
    <w:rsid w:val="008807FD"/>
    <w:rsid w:val="0088227C"/>
    <w:rsid w:val="008841AB"/>
    <w:rsid w:val="00884499"/>
    <w:rsid w:val="00884EA5"/>
    <w:rsid w:val="00885AEA"/>
    <w:rsid w:val="00885B59"/>
    <w:rsid w:val="008869E5"/>
    <w:rsid w:val="0088740C"/>
    <w:rsid w:val="008905A2"/>
    <w:rsid w:val="008928C3"/>
    <w:rsid w:val="008966FD"/>
    <w:rsid w:val="00897B08"/>
    <w:rsid w:val="008A08A8"/>
    <w:rsid w:val="008A74B0"/>
    <w:rsid w:val="008B0056"/>
    <w:rsid w:val="008B27F6"/>
    <w:rsid w:val="008B2D6A"/>
    <w:rsid w:val="008B4C14"/>
    <w:rsid w:val="008B6C52"/>
    <w:rsid w:val="008B7473"/>
    <w:rsid w:val="008C4387"/>
    <w:rsid w:val="008C4946"/>
    <w:rsid w:val="008C4C4F"/>
    <w:rsid w:val="008D1ACF"/>
    <w:rsid w:val="008D2081"/>
    <w:rsid w:val="008D282E"/>
    <w:rsid w:val="008D3D9F"/>
    <w:rsid w:val="008D4526"/>
    <w:rsid w:val="008D580D"/>
    <w:rsid w:val="008D7132"/>
    <w:rsid w:val="008E1FD6"/>
    <w:rsid w:val="008E244D"/>
    <w:rsid w:val="008E2960"/>
    <w:rsid w:val="008E2A7F"/>
    <w:rsid w:val="008E3CE5"/>
    <w:rsid w:val="008E4D71"/>
    <w:rsid w:val="008E52E5"/>
    <w:rsid w:val="008E5510"/>
    <w:rsid w:val="008F1429"/>
    <w:rsid w:val="008F43DE"/>
    <w:rsid w:val="008F4B04"/>
    <w:rsid w:val="008F594A"/>
    <w:rsid w:val="008F5D81"/>
    <w:rsid w:val="008F60CB"/>
    <w:rsid w:val="008F6DC3"/>
    <w:rsid w:val="0090047C"/>
    <w:rsid w:val="0090131C"/>
    <w:rsid w:val="00901FFD"/>
    <w:rsid w:val="00902EC8"/>
    <w:rsid w:val="009051CA"/>
    <w:rsid w:val="00905D2A"/>
    <w:rsid w:val="00910382"/>
    <w:rsid w:val="00910DBB"/>
    <w:rsid w:val="00910EAD"/>
    <w:rsid w:val="00914AA2"/>
    <w:rsid w:val="00915120"/>
    <w:rsid w:val="00916005"/>
    <w:rsid w:val="009179B6"/>
    <w:rsid w:val="00920D37"/>
    <w:rsid w:val="00930FB0"/>
    <w:rsid w:val="009317F5"/>
    <w:rsid w:val="00932FF7"/>
    <w:rsid w:val="00933B7E"/>
    <w:rsid w:val="00933F81"/>
    <w:rsid w:val="00934C02"/>
    <w:rsid w:val="0093611A"/>
    <w:rsid w:val="0094417B"/>
    <w:rsid w:val="00944405"/>
    <w:rsid w:val="009447CA"/>
    <w:rsid w:val="00944A04"/>
    <w:rsid w:val="00945631"/>
    <w:rsid w:val="0094612F"/>
    <w:rsid w:val="009462D8"/>
    <w:rsid w:val="00946DBA"/>
    <w:rsid w:val="00947DAA"/>
    <w:rsid w:val="009511B8"/>
    <w:rsid w:val="00952826"/>
    <w:rsid w:val="00952D1B"/>
    <w:rsid w:val="009536E5"/>
    <w:rsid w:val="0095425B"/>
    <w:rsid w:val="00954B5F"/>
    <w:rsid w:val="00956FE5"/>
    <w:rsid w:val="00957987"/>
    <w:rsid w:val="00957CA1"/>
    <w:rsid w:val="00961A5A"/>
    <w:rsid w:val="00963213"/>
    <w:rsid w:val="00963516"/>
    <w:rsid w:val="00964A2B"/>
    <w:rsid w:val="00966B0E"/>
    <w:rsid w:val="00967429"/>
    <w:rsid w:val="00970214"/>
    <w:rsid w:val="00971FD6"/>
    <w:rsid w:val="00972ADD"/>
    <w:rsid w:val="00972ED4"/>
    <w:rsid w:val="00973C89"/>
    <w:rsid w:val="00977C19"/>
    <w:rsid w:val="00977FF0"/>
    <w:rsid w:val="00982D4E"/>
    <w:rsid w:val="00982FAD"/>
    <w:rsid w:val="00983125"/>
    <w:rsid w:val="0098315C"/>
    <w:rsid w:val="009867C4"/>
    <w:rsid w:val="0098727D"/>
    <w:rsid w:val="009937E8"/>
    <w:rsid w:val="009A1C1D"/>
    <w:rsid w:val="009A306C"/>
    <w:rsid w:val="009A40A9"/>
    <w:rsid w:val="009A4518"/>
    <w:rsid w:val="009A5798"/>
    <w:rsid w:val="009A7988"/>
    <w:rsid w:val="009C1552"/>
    <w:rsid w:val="009C16D6"/>
    <w:rsid w:val="009C1B2E"/>
    <w:rsid w:val="009C3F85"/>
    <w:rsid w:val="009C5097"/>
    <w:rsid w:val="009C5F89"/>
    <w:rsid w:val="009C68B5"/>
    <w:rsid w:val="009C6C6F"/>
    <w:rsid w:val="009C7B31"/>
    <w:rsid w:val="009D1E8E"/>
    <w:rsid w:val="009D6437"/>
    <w:rsid w:val="009D65F7"/>
    <w:rsid w:val="009D6984"/>
    <w:rsid w:val="009D6BAB"/>
    <w:rsid w:val="009D7A57"/>
    <w:rsid w:val="009E2C76"/>
    <w:rsid w:val="009E4FF3"/>
    <w:rsid w:val="009E6C7F"/>
    <w:rsid w:val="009E7DF4"/>
    <w:rsid w:val="009F0F89"/>
    <w:rsid w:val="009F2987"/>
    <w:rsid w:val="009F38AE"/>
    <w:rsid w:val="009F560B"/>
    <w:rsid w:val="00A0458C"/>
    <w:rsid w:val="00A170F4"/>
    <w:rsid w:val="00A173E7"/>
    <w:rsid w:val="00A1767A"/>
    <w:rsid w:val="00A17946"/>
    <w:rsid w:val="00A20270"/>
    <w:rsid w:val="00A25ED4"/>
    <w:rsid w:val="00A264A4"/>
    <w:rsid w:val="00A26CEE"/>
    <w:rsid w:val="00A2702B"/>
    <w:rsid w:val="00A27986"/>
    <w:rsid w:val="00A30175"/>
    <w:rsid w:val="00A337BA"/>
    <w:rsid w:val="00A35BD2"/>
    <w:rsid w:val="00A364B0"/>
    <w:rsid w:val="00A40A03"/>
    <w:rsid w:val="00A426EB"/>
    <w:rsid w:val="00A42BD4"/>
    <w:rsid w:val="00A43F92"/>
    <w:rsid w:val="00A47F5B"/>
    <w:rsid w:val="00A54DBE"/>
    <w:rsid w:val="00A559C1"/>
    <w:rsid w:val="00A6004B"/>
    <w:rsid w:val="00A604EC"/>
    <w:rsid w:val="00A612A1"/>
    <w:rsid w:val="00A61C4C"/>
    <w:rsid w:val="00A64D34"/>
    <w:rsid w:val="00A66281"/>
    <w:rsid w:val="00A73A59"/>
    <w:rsid w:val="00A7694E"/>
    <w:rsid w:val="00A76DF7"/>
    <w:rsid w:val="00A77918"/>
    <w:rsid w:val="00A803C0"/>
    <w:rsid w:val="00A80455"/>
    <w:rsid w:val="00A84604"/>
    <w:rsid w:val="00A85645"/>
    <w:rsid w:val="00A86E47"/>
    <w:rsid w:val="00A8719D"/>
    <w:rsid w:val="00A87802"/>
    <w:rsid w:val="00A90601"/>
    <w:rsid w:val="00A90DB5"/>
    <w:rsid w:val="00A92460"/>
    <w:rsid w:val="00A9317F"/>
    <w:rsid w:val="00A94614"/>
    <w:rsid w:val="00A9624E"/>
    <w:rsid w:val="00A97863"/>
    <w:rsid w:val="00AA0B88"/>
    <w:rsid w:val="00AA1FBD"/>
    <w:rsid w:val="00AA24C0"/>
    <w:rsid w:val="00AA2E06"/>
    <w:rsid w:val="00AA51AF"/>
    <w:rsid w:val="00AA61F5"/>
    <w:rsid w:val="00AB1BF0"/>
    <w:rsid w:val="00AB38D8"/>
    <w:rsid w:val="00AB44BF"/>
    <w:rsid w:val="00AB59F3"/>
    <w:rsid w:val="00AC036E"/>
    <w:rsid w:val="00AC2D55"/>
    <w:rsid w:val="00AC37CF"/>
    <w:rsid w:val="00AC4138"/>
    <w:rsid w:val="00AC49C9"/>
    <w:rsid w:val="00AC4ADA"/>
    <w:rsid w:val="00AC522F"/>
    <w:rsid w:val="00AC7C27"/>
    <w:rsid w:val="00AC7CB6"/>
    <w:rsid w:val="00AD5A1B"/>
    <w:rsid w:val="00AD71E9"/>
    <w:rsid w:val="00AD7EE4"/>
    <w:rsid w:val="00AE025B"/>
    <w:rsid w:val="00AE0D23"/>
    <w:rsid w:val="00AE0F78"/>
    <w:rsid w:val="00AE1A3F"/>
    <w:rsid w:val="00AE30AD"/>
    <w:rsid w:val="00AE5B39"/>
    <w:rsid w:val="00AF2481"/>
    <w:rsid w:val="00AF2E58"/>
    <w:rsid w:val="00AF4EFE"/>
    <w:rsid w:val="00AF5583"/>
    <w:rsid w:val="00AF65F1"/>
    <w:rsid w:val="00B06425"/>
    <w:rsid w:val="00B0787E"/>
    <w:rsid w:val="00B10A0C"/>
    <w:rsid w:val="00B11765"/>
    <w:rsid w:val="00B129E5"/>
    <w:rsid w:val="00B131F7"/>
    <w:rsid w:val="00B133F9"/>
    <w:rsid w:val="00B13BB4"/>
    <w:rsid w:val="00B14DA8"/>
    <w:rsid w:val="00B17BC5"/>
    <w:rsid w:val="00B20713"/>
    <w:rsid w:val="00B21348"/>
    <w:rsid w:val="00B22141"/>
    <w:rsid w:val="00B226BF"/>
    <w:rsid w:val="00B228A2"/>
    <w:rsid w:val="00B23A24"/>
    <w:rsid w:val="00B267FD"/>
    <w:rsid w:val="00B27072"/>
    <w:rsid w:val="00B272CE"/>
    <w:rsid w:val="00B30C57"/>
    <w:rsid w:val="00B35798"/>
    <w:rsid w:val="00B36822"/>
    <w:rsid w:val="00B36F6D"/>
    <w:rsid w:val="00B3717A"/>
    <w:rsid w:val="00B4094A"/>
    <w:rsid w:val="00B43944"/>
    <w:rsid w:val="00B47D90"/>
    <w:rsid w:val="00B51CDC"/>
    <w:rsid w:val="00B53AF9"/>
    <w:rsid w:val="00B563D4"/>
    <w:rsid w:val="00B56C50"/>
    <w:rsid w:val="00B56C55"/>
    <w:rsid w:val="00B57DE6"/>
    <w:rsid w:val="00B60272"/>
    <w:rsid w:val="00B620D7"/>
    <w:rsid w:val="00B628AD"/>
    <w:rsid w:val="00B63F03"/>
    <w:rsid w:val="00B72B3D"/>
    <w:rsid w:val="00B72DE2"/>
    <w:rsid w:val="00B73D39"/>
    <w:rsid w:val="00B74A2C"/>
    <w:rsid w:val="00B74D44"/>
    <w:rsid w:val="00B75518"/>
    <w:rsid w:val="00B75D87"/>
    <w:rsid w:val="00B7701C"/>
    <w:rsid w:val="00B804F9"/>
    <w:rsid w:val="00B80574"/>
    <w:rsid w:val="00B80D27"/>
    <w:rsid w:val="00B8102E"/>
    <w:rsid w:val="00B81403"/>
    <w:rsid w:val="00B82955"/>
    <w:rsid w:val="00B84B4B"/>
    <w:rsid w:val="00B85745"/>
    <w:rsid w:val="00B87DDC"/>
    <w:rsid w:val="00B91209"/>
    <w:rsid w:val="00B936C7"/>
    <w:rsid w:val="00B943D0"/>
    <w:rsid w:val="00B9486E"/>
    <w:rsid w:val="00B960D1"/>
    <w:rsid w:val="00BA041D"/>
    <w:rsid w:val="00BA165A"/>
    <w:rsid w:val="00BA1EAE"/>
    <w:rsid w:val="00BA3B84"/>
    <w:rsid w:val="00BA3FB7"/>
    <w:rsid w:val="00BA4504"/>
    <w:rsid w:val="00BA5769"/>
    <w:rsid w:val="00BA5814"/>
    <w:rsid w:val="00BA5DFE"/>
    <w:rsid w:val="00BA636B"/>
    <w:rsid w:val="00BA63C9"/>
    <w:rsid w:val="00BA6F14"/>
    <w:rsid w:val="00BA76EF"/>
    <w:rsid w:val="00BB2769"/>
    <w:rsid w:val="00BB45EF"/>
    <w:rsid w:val="00BB54EE"/>
    <w:rsid w:val="00BB578D"/>
    <w:rsid w:val="00BB7880"/>
    <w:rsid w:val="00BB7AF1"/>
    <w:rsid w:val="00BC1299"/>
    <w:rsid w:val="00BC158E"/>
    <w:rsid w:val="00BC264A"/>
    <w:rsid w:val="00BC37B0"/>
    <w:rsid w:val="00BC4193"/>
    <w:rsid w:val="00BC697B"/>
    <w:rsid w:val="00BC7427"/>
    <w:rsid w:val="00BD1BD0"/>
    <w:rsid w:val="00BD1D69"/>
    <w:rsid w:val="00BD22CE"/>
    <w:rsid w:val="00BD2FAE"/>
    <w:rsid w:val="00BD3449"/>
    <w:rsid w:val="00BD51C8"/>
    <w:rsid w:val="00BD60A3"/>
    <w:rsid w:val="00BD6203"/>
    <w:rsid w:val="00BE126F"/>
    <w:rsid w:val="00BE2E80"/>
    <w:rsid w:val="00BE3C2D"/>
    <w:rsid w:val="00BE67C0"/>
    <w:rsid w:val="00BE7EB3"/>
    <w:rsid w:val="00BF07C3"/>
    <w:rsid w:val="00BF143F"/>
    <w:rsid w:val="00BF14D2"/>
    <w:rsid w:val="00BF5235"/>
    <w:rsid w:val="00BF549E"/>
    <w:rsid w:val="00BF556F"/>
    <w:rsid w:val="00BF5B43"/>
    <w:rsid w:val="00BF5DC3"/>
    <w:rsid w:val="00C002BA"/>
    <w:rsid w:val="00C029B1"/>
    <w:rsid w:val="00C04EB2"/>
    <w:rsid w:val="00C04FB6"/>
    <w:rsid w:val="00C07FB1"/>
    <w:rsid w:val="00C1123C"/>
    <w:rsid w:val="00C11A7E"/>
    <w:rsid w:val="00C121EE"/>
    <w:rsid w:val="00C12CAE"/>
    <w:rsid w:val="00C13C0A"/>
    <w:rsid w:val="00C165B1"/>
    <w:rsid w:val="00C168D5"/>
    <w:rsid w:val="00C17783"/>
    <w:rsid w:val="00C203F4"/>
    <w:rsid w:val="00C2449C"/>
    <w:rsid w:val="00C2531C"/>
    <w:rsid w:val="00C25E50"/>
    <w:rsid w:val="00C27F50"/>
    <w:rsid w:val="00C30CC3"/>
    <w:rsid w:val="00C3106B"/>
    <w:rsid w:val="00C320F1"/>
    <w:rsid w:val="00C3336E"/>
    <w:rsid w:val="00C33F6C"/>
    <w:rsid w:val="00C35844"/>
    <w:rsid w:val="00C362EE"/>
    <w:rsid w:val="00C36382"/>
    <w:rsid w:val="00C433E8"/>
    <w:rsid w:val="00C44105"/>
    <w:rsid w:val="00C441ED"/>
    <w:rsid w:val="00C45011"/>
    <w:rsid w:val="00C46540"/>
    <w:rsid w:val="00C4657B"/>
    <w:rsid w:val="00C47286"/>
    <w:rsid w:val="00C5077E"/>
    <w:rsid w:val="00C52926"/>
    <w:rsid w:val="00C53434"/>
    <w:rsid w:val="00C539E7"/>
    <w:rsid w:val="00C55D3E"/>
    <w:rsid w:val="00C56F69"/>
    <w:rsid w:val="00C6016D"/>
    <w:rsid w:val="00C611ED"/>
    <w:rsid w:val="00C63A7F"/>
    <w:rsid w:val="00C641D7"/>
    <w:rsid w:val="00C64940"/>
    <w:rsid w:val="00C65323"/>
    <w:rsid w:val="00C65FD7"/>
    <w:rsid w:val="00C661A9"/>
    <w:rsid w:val="00C661D4"/>
    <w:rsid w:val="00C66BA3"/>
    <w:rsid w:val="00C71D62"/>
    <w:rsid w:val="00C72CC8"/>
    <w:rsid w:val="00C73C9B"/>
    <w:rsid w:val="00C73DCE"/>
    <w:rsid w:val="00C740BD"/>
    <w:rsid w:val="00C75E7D"/>
    <w:rsid w:val="00C76A39"/>
    <w:rsid w:val="00C77D01"/>
    <w:rsid w:val="00C817BF"/>
    <w:rsid w:val="00C84CB6"/>
    <w:rsid w:val="00C8691C"/>
    <w:rsid w:val="00C911CA"/>
    <w:rsid w:val="00C91B12"/>
    <w:rsid w:val="00C9260D"/>
    <w:rsid w:val="00C92FB5"/>
    <w:rsid w:val="00C93001"/>
    <w:rsid w:val="00C941B1"/>
    <w:rsid w:val="00C973DC"/>
    <w:rsid w:val="00CA095F"/>
    <w:rsid w:val="00CA1FD8"/>
    <w:rsid w:val="00CA220D"/>
    <w:rsid w:val="00CA2B04"/>
    <w:rsid w:val="00CA457C"/>
    <w:rsid w:val="00CA6F06"/>
    <w:rsid w:val="00CA7BE2"/>
    <w:rsid w:val="00CB0601"/>
    <w:rsid w:val="00CB2D76"/>
    <w:rsid w:val="00CB7B3E"/>
    <w:rsid w:val="00CC2BD5"/>
    <w:rsid w:val="00CC5960"/>
    <w:rsid w:val="00CC5D46"/>
    <w:rsid w:val="00CC6537"/>
    <w:rsid w:val="00CC698A"/>
    <w:rsid w:val="00CD0B0A"/>
    <w:rsid w:val="00CD2D00"/>
    <w:rsid w:val="00CD4FD5"/>
    <w:rsid w:val="00CD572A"/>
    <w:rsid w:val="00CD6046"/>
    <w:rsid w:val="00CD7B00"/>
    <w:rsid w:val="00CD7E96"/>
    <w:rsid w:val="00CE012B"/>
    <w:rsid w:val="00CE1261"/>
    <w:rsid w:val="00CE2BDA"/>
    <w:rsid w:val="00CE6848"/>
    <w:rsid w:val="00CE71BD"/>
    <w:rsid w:val="00CE7E8F"/>
    <w:rsid w:val="00CF263C"/>
    <w:rsid w:val="00CF4056"/>
    <w:rsid w:val="00CF63CB"/>
    <w:rsid w:val="00D00F7E"/>
    <w:rsid w:val="00D01F4D"/>
    <w:rsid w:val="00D03A98"/>
    <w:rsid w:val="00D04F86"/>
    <w:rsid w:val="00D0643B"/>
    <w:rsid w:val="00D07AC0"/>
    <w:rsid w:val="00D10610"/>
    <w:rsid w:val="00D11BA7"/>
    <w:rsid w:val="00D153EE"/>
    <w:rsid w:val="00D15F30"/>
    <w:rsid w:val="00D174AA"/>
    <w:rsid w:val="00D179A4"/>
    <w:rsid w:val="00D20E3C"/>
    <w:rsid w:val="00D216AB"/>
    <w:rsid w:val="00D22708"/>
    <w:rsid w:val="00D22CE0"/>
    <w:rsid w:val="00D25343"/>
    <w:rsid w:val="00D30459"/>
    <w:rsid w:val="00D30EC6"/>
    <w:rsid w:val="00D3117A"/>
    <w:rsid w:val="00D31353"/>
    <w:rsid w:val="00D31DA8"/>
    <w:rsid w:val="00D32641"/>
    <w:rsid w:val="00D32B23"/>
    <w:rsid w:val="00D32FC7"/>
    <w:rsid w:val="00D37462"/>
    <w:rsid w:val="00D3750D"/>
    <w:rsid w:val="00D46058"/>
    <w:rsid w:val="00D4626C"/>
    <w:rsid w:val="00D478C3"/>
    <w:rsid w:val="00D53AAD"/>
    <w:rsid w:val="00D54BA8"/>
    <w:rsid w:val="00D55D97"/>
    <w:rsid w:val="00D57789"/>
    <w:rsid w:val="00D57D3C"/>
    <w:rsid w:val="00D6205B"/>
    <w:rsid w:val="00D62525"/>
    <w:rsid w:val="00D638AF"/>
    <w:rsid w:val="00D63E42"/>
    <w:rsid w:val="00D70973"/>
    <w:rsid w:val="00D71606"/>
    <w:rsid w:val="00D7276B"/>
    <w:rsid w:val="00D736FF"/>
    <w:rsid w:val="00D74766"/>
    <w:rsid w:val="00D75898"/>
    <w:rsid w:val="00D76783"/>
    <w:rsid w:val="00D76ED2"/>
    <w:rsid w:val="00D77151"/>
    <w:rsid w:val="00D820FB"/>
    <w:rsid w:val="00D910BC"/>
    <w:rsid w:val="00D91368"/>
    <w:rsid w:val="00D91F49"/>
    <w:rsid w:val="00D929CA"/>
    <w:rsid w:val="00D93438"/>
    <w:rsid w:val="00D9350B"/>
    <w:rsid w:val="00D946C6"/>
    <w:rsid w:val="00D94EF5"/>
    <w:rsid w:val="00D95636"/>
    <w:rsid w:val="00D95DE1"/>
    <w:rsid w:val="00DA0602"/>
    <w:rsid w:val="00DA0DFA"/>
    <w:rsid w:val="00DA16FB"/>
    <w:rsid w:val="00DA1B6A"/>
    <w:rsid w:val="00DA1BBF"/>
    <w:rsid w:val="00DA42C9"/>
    <w:rsid w:val="00DA4378"/>
    <w:rsid w:val="00DA7A0D"/>
    <w:rsid w:val="00DB47DA"/>
    <w:rsid w:val="00DB4F79"/>
    <w:rsid w:val="00DB5C1B"/>
    <w:rsid w:val="00DB6F24"/>
    <w:rsid w:val="00DB75A2"/>
    <w:rsid w:val="00DB769D"/>
    <w:rsid w:val="00DB7F6E"/>
    <w:rsid w:val="00DC3040"/>
    <w:rsid w:val="00DC3EA8"/>
    <w:rsid w:val="00DC675D"/>
    <w:rsid w:val="00DC6C46"/>
    <w:rsid w:val="00DD008F"/>
    <w:rsid w:val="00DD028C"/>
    <w:rsid w:val="00DD08D2"/>
    <w:rsid w:val="00DD099E"/>
    <w:rsid w:val="00DD1C7E"/>
    <w:rsid w:val="00DD3174"/>
    <w:rsid w:val="00DD37F0"/>
    <w:rsid w:val="00DD44D4"/>
    <w:rsid w:val="00DD58B2"/>
    <w:rsid w:val="00DD7609"/>
    <w:rsid w:val="00DE3054"/>
    <w:rsid w:val="00DE4ED6"/>
    <w:rsid w:val="00DE79EE"/>
    <w:rsid w:val="00DE7E19"/>
    <w:rsid w:val="00DF0106"/>
    <w:rsid w:val="00DF12A2"/>
    <w:rsid w:val="00DF3F08"/>
    <w:rsid w:val="00DF4B3A"/>
    <w:rsid w:val="00DF6270"/>
    <w:rsid w:val="00DF7CF5"/>
    <w:rsid w:val="00DF7E87"/>
    <w:rsid w:val="00E00A2C"/>
    <w:rsid w:val="00E00E14"/>
    <w:rsid w:val="00E03D36"/>
    <w:rsid w:val="00E0479D"/>
    <w:rsid w:val="00E05409"/>
    <w:rsid w:val="00E05DF0"/>
    <w:rsid w:val="00E05FC1"/>
    <w:rsid w:val="00E075E7"/>
    <w:rsid w:val="00E100E2"/>
    <w:rsid w:val="00E110B9"/>
    <w:rsid w:val="00E11C36"/>
    <w:rsid w:val="00E1324D"/>
    <w:rsid w:val="00E13CEF"/>
    <w:rsid w:val="00E1486F"/>
    <w:rsid w:val="00E14962"/>
    <w:rsid w:val="00E163DB"/>
    <w:rsid w:val="00E17DCF"/>
    <w:rsid w:val="00E20F93"/>
    <w:rsid w:val="00E2247E"/>
    <w:rsid w:val="00E2391D"/>
    <w:rsid w:val="00E25759"/>
    <w:rsid w:val="00E266FA"/>
    <w:rsid w:val="00E26F76"/>
    <w:rsid w:val="00E30340"/>
    <w:rsid w:val="00E33E0B"/>
    <w:rsid w:val="00E34A23"/>
    <w:rsid w:val="00E35369"/>
    <w:rsid w:val="00E36340"/>
    <w:rsid w:val="00E37310"/>
    <w:rsid w:val="00E40900"/>
    <w:rsid w:val="00E40F66"/>
    <w:rsid w:val="00E436B4"/>
    <w:rsid w:val="00E437C8"/>
    <w:rsid w:val="00E43EFF"/>
    <w:rsid w:val="00E44C1B"/>
    <w:rsid w:val="00E52759"/>
    <w:rsid w:val="00E52966"/>
    <w:rsid w:val="00E536A3"/>
    <w:rsid w:val="00E54F7E"/>
    <w:rsid w:val="00E57010"/>
    <w:rsid w:val="00E63631"/>
    <w:rsid w:val="00E7084F"/>
    <w:rsid w:val="00E72F51"/>
    <w:rsid w:val="00E74B3E"/>
    <w:rsid w:val="00E75A8B"/>
    <w:rsid w:val="00E764F7"/>
    <w:rsid w:val="00E76ADB"/>
    <w:rsid w:val="00E77768"/>
    <w:rsid w:val="00E82372"/>
    <w:rsid w:val="00E843EC"/>
    <w:rsid w:val="00E85F43"/>
    <w:rsid w:val="00E86A8B"/>
    <w:rsid w:val="00E86BDA"/>
    <w:rsid w:val="00E87693"/>
    <w:rsid w:val="00E90BC1"/>
    <w:rsid w:val="00E912CE"/>
    <w:rsid w:val="00E91BE3"/>
    <w:rsid w:val="00E91F78"/>
    <w:rsid w:val="00E931D1"/>
    <w:rsid w:val="00E938B4"/>
    <w:rsid w:val="00E95780"/>
    <w:rsid w:val="00E96CE8"/>
    <w:rsid w:val="00EA065A"/>
    <w:rsid w:val="00EA0AF3"/>
    <w:rsid w:val="00EA14B6"/>
    <w:rsid w:val="00EA4968"/>
    <w:rsid w:val="00EA7AD6"/>
    <w:rsid w:val="00EB04B3"/>
    <w:rsid w:val="00EB3E00"/>
    <w:rsid w:val="00EB405B"/>
    <w:rsid w:val="00EB4417"/>
    <w:rsid w:val="00EB6E68"/>
    <w:rsid w:val="00EB7C61"/>
    <w:rsid w:val="00EC04FE"/>
    <w:rsid w:val="00EC10F9"/>
    <w:rsid w:val="00EC141F"/>
    <w:rsid w:val="00EC2CE4"/>
    <w:rsid w:val="00EC3582"/>
    <w:rsid w:val="00EC3A6E"/>
    <w:rsid w:val="00EC6B0F"/>
    <w:rsid w:val="00EC6B5B"/>
    <w:rsid w:val="00ED0733"/>
    <w:rsid w:val="00ED0C61"/>
    <w:rsid w:val="00ED0EB1"/>
    <w:rsid w:val="00ED14C0"/>
    <w:rsid w:val="00ED1BB5"/>
    <w:rsid w:val="00ED1BD1"/>
    <w:rsid w:val="00ED2227"/>
    <w:rsid w:val="00ED384C"/>
    <w:rsid w:val="00ED5A74"/>
    <w:rsid w:val="00ED75C3"/>
    <w:rsid w:val="00EE130A"/>
    <w:rsid w:val="00EE1348"/>
    <w:rsid w:val="00EE1D71"/>
    <w:rsid w:val="00EE31AB"/>
    <w:rsid w:val="00EE608C"/>
    <w:rsid w:val="00EE712A"/>
    <w:rsid w:val="00EE7532"/>
    <w:rsid w:val="00EF2594"/>
    <w:rsid w:val="00EF33F6"/>
    <w:rsid w:val="00EF343B"/>
    <w:rsid w:val="00F01CF3"/>
    <w:rsid w:val="00F04403"/>
    <w:rsid w:val="00F0700C"/>
    <w:rsid w:val="00F11829"/>
    <w:rsid w:val="00F11E45"/>
    <w:rsid w:val="00F127BB"/>
    <w:rsid w:val="00F12D07"/>
    <w:rsid w:val="00F16956"/>
    <w:rsid w:val="00F21049"/>
    <w:rsid w:val="00F256E6"/>
    <w:rsid w:val="00F345A9"/>
    <w:rsid w:val="00F3492C"/>
    <w:rsid w:val="00F35BC8"/>
    <w:rsid w:val="00F35FB2"/>
    <w:rsid w:val="00F36122"/>
    <w:rsid w:val="00F36244"/>
    <w:rsid w:val="00F36931"/>
    <w:rsid w:val="00F378A9"/>
    <w:rsid w:val="00F4009C"/>
    <w:rsid w:val="00F41D9D"/>
    <w:rsid w:val="00F42D36"/>
    <w:rsid w:val="00F434B0"/>
    <w:rsid w:val="00F446CE"/>
    <w:rsid w:val="00F468A7"/>
    <w:rsid w:val="00F52CFA"/>
    <w:rsid w:val="00F5388C"/>
    <w:rsid w:val="00F5399F"/>
    <w:rsid w:val="00F561DA"/>
    <w:rsid w:val="00F56498"/>
    <w:rsid w:val="00F57623"/>
    <w:rsid w:val="00F60421"/>
    <w:rsid w:val="00F61526"/>
    <w:rsid w:val="00F61715"/>
    <w:rsid w:val="00F623D9"/>
    <w:rsid w:val="00F62FFD"/>
    <w:rsid w:val="00F63BEA"/>
    <w:rsid w:val="00F65BE1"/>
    <w:rsid w:val="00F66265"/>
    <w:rsid w:val="00F66C76"/>
    <w:rsid w:val="00F670E2"/>
    <w:rsid w:val="00F67505"/>
    <w:rsid w:val="00F676EC"/>
    <w:rsid w:val="00F71EBF"/>
    <w:rsid w:val="00F73221"/>
    <w:rsid w:val="00F7447F"/>
    <w:rsid w:val="00F7508F"/>
    <w:rsid w:val="00F751B1"/>
    <w:rsid w:val="00F8103A"/>
    <w:rsid w:val="00F81792"/>
    <w:rsid w:val="00F84378"/>
    <w:rsid w:val="00F8489C"/>
    <w:rsid w:val="00F853D7"/>
    <w:rsid w:val="00F863F5"/>
    <w:rsid w:val="00F87FED"/>
    <w:rsid w:val="00F90DAE"/>
    <w:rsid w:val="00F93471"/>
    <w:rsid w:val="00F95BBA"/>
    <w:rsid w:val="00F95F36"/>
    <w:rsid w:val="00F96E56"/>
    <w:rsid w:val="00FA1E11"/>
    <w:rsid w:val="00FA4F12"/>
    <w:rsid w:val="00FA6C1F"/>
    <w:rsid w:val="00FB03F2"/>
    <w:rsid w:val="00FB0BD1"/>
    <w:rsid w:val="00FB0F3E"/>
    <w:rsid w:val="00FB2C36"/>
    <w:rsid w:val="00FB2D55"/>
    <w:rsid w:val="00FB4526"/>
    <w:rsid w:val="00FC1E30"/>
    <w:rsid w:val="00FC1E93"/>
    <w:rsid w:val="00FC6746"/>
    <w:rsid w:val="00FC6A98"/>
    <w:rsid w:val="00FD033B"/>
    <w:rsid w:val="00FD260D"/>
    <w:rsid w:val="00FD65F9"/>
    <w:rsid w:val="00FD762D"/>
    <w:rsid w:val="00FD78A1"/>
    <w:rsid w:val="00FE0D33"/>
    <w:rsid w:val="00FE1093"/>
    <w:rsid w:val="00FE2560"/>
    <w:rsid w:val="00FE4190"/>
    <w:rsid w:val="00FE7997"/>
    <w:rsid w:val="00FF07C5"/>
    <w:rsid w:val="00FF0F5D"/>
    <w:rsid w:val="00FF1C4D"/>
    <w:rsid w:val="00FF1E6E"/>
    <w:rsid w:val="00FF2224"/>
    <w:rsid w:val="00FF3F72"/>
    <w:rsid w:val="00FF43C3"/>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0F5D"/>
    <w:rPr>
      <w:rFonts w:ascii="宋体" w:hAnsi="宋体"/>
      <w:color w:val="000000"/>
      <w:sz w:val="21"/>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b/>
      <w:kern w:val="44"/>
      <w:sz w:val="44"/>
    </w:rPr>
  </w:style>
  <w:style w:type="paragraph" w:styleId="2">
    <w:name w:val="heading 2"/>
    <w:aliases w:val="标题 2 Char Char Char"/>
    <w:basedOn w:val="a"/>
    <w:next w:val="a"/>
    <w:link w:val="2Char"/>
    <w:autoRedefine/>
    <w:qFormat/>
    <w:rsid w:val="003A161D"/>
    <w:pPr>
      <w:keepNext/>
      <w:keepLines/>
      <w:widowControl w:val="0"/>
      <w:numPr>
        <w:numId w:val="4"/>
      </w:numPr>
      <w:tabs>
        <w:tab w:val="left" w:pos="0"/>
      </w:tabs>
      <w:adjustRightInd w:val="0"/>
      <w:spacing w:before="120" w:after="120"/>
      <w:outlineLvl w:val="1"/>
    </w:pPr>
    <w:rPr>
      <w:szCs w:val="21"/>
    </w:rPr>
  </w:style>
  <w:style w:type="paragraph" w:styleId="3">
    <w:name w:val="heading 3"/>
    <w:basedOn w:val="a"/>
    <w:next w:val="a"/>
    <w:link w:val="3Char1"/>
    <w:uiPriority w:val="9"/>
    <w:qFormat/>
    <w:rsid w:val="00093471"/>
    <w:pPr>
      <w:keepNext/>
      <w:keepLines/>
      <w:widowControl w:val="0"/>
      <w:adjustRightInd w:val="0"/>
      <w:spacing w:after="120" w:line="480" w:lineRule="atLeast"/>
      <w:outlineLvl w:val="2"/>
    </w:pPr>
  </w:style>
  <w:style w:type="paragraph" w:styleId="4">
    <w:name w:val="heading 4"/>
    <w:basedOn w:val="a"/>
    <w:next w:val="a"/>
    <w:link w:val="4Char1"/>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3A161D"/>
    <w:rPr>
      <w:rFonts w:ascii="宋体" w:hAnsi="宋体"/>
      <w:color w:val="000000"/>
      <w:sz w:val="21"/>
      <w:szCs w:val="21"/>
    </w:rPr>
  </w:style>
  <w:style w:type="character" w:customStyle="1" w:styleId="3Char1">
    <w:name w:val="标题 3 Char1"/>
    <w:basedOn w:val="a0"/>
    <w:link w:val="3"/>
    <w:uiPriority w:val="9"/>
    <w:rsid w:val="00093471"/>
    <w:rPr>
      <w:rFonts w:ascii="宋体" w:hAnsi="宋体"/>
      <w:color w:val="000000"/>
      <w:sz w:val="21"/>
    </w:rPr>
  </w:style>
  <w:style w:type="character" w:customStyle="1" w:styleId="4Char1">
    <w:name w:val="标题 4 Char1"/>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0">
    <w:name w:val="Char Char Char Char Char Char Char Char Char"/>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rsid w:val="0027014D"/>
  </w:style>
  <w:style w:type="paragraph" w:styleId="aa">
    <w:name w:val="Balloon Text"/>
    <w:basedOn w:val="a"/>
    <w:link w:val="Char4"/>
    <w:uiPriority w:val="99"/>
    <w:rsid w:val="0027014D"/>
    <w:rPr>
      <w:sz w:val="18"/>
      <w:szCs w:val="18"/>
    </w:rPr>
  </w:style>
  <w:style w:type="paragraph" w:styleId="ab">
    <w:name w:val="Plain Text"/>
    <w:basedOn w:val="a"/>
    <w:link w:val="Char5"/>
    <w:rsid w:val="00E536A3"/>
    <w:pPr>
      <w:widowControl w:val="0"/>
      <w:jc w:val="both"/>
    </w:pPr>
    <w:rPr>
      <w:rFonts w:hAnsi="Courier New" w:hint="eastAsia"/>
      <w:kern w:val="2"/>
      <w:sz w:val="28"/>
    </w:rPr>
  </w:style>
  <w:style w:type="paragraph" w:styleId="ac">
    <w:name w:val="annotation subject"/>
    <w:basedOn w:val="a9"/>
    <w:next w:val="a9"/>
    <w:link w:val="Char6"/>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7"/>
    <w:uiPriority w:val="99"/>
    <w:unhideWhenUsed/>
    <w:rsid w:val="00451192"/>
    <w:pPr>
      <w:ind w:leftChars="2500" w:left="100"/>
    </w:pPr>
  </w:style>
  <w:style w:type="character" w:customStyle="1" w:styleId="Char7">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097135"/>
    <w:pPr>
      <w:tabs>
        <w:tab w:val="left" w:pos="851"/>
        <w:tab w:val="right" w:leader="dot" w:pos="8823"/>
      </w:tabs>
      <w:spacing w:line="360" w:lineRule="auto"/>
    </w:pPr>
  </w:style>
  <w:style w:type="paragraph" w:styleId="af3">
    <w:name w:val="Salutation"/>
    <w:basedOn w:val="a"/>
    <w:next w:val="a"/>
    <w:link w:val="Char8"/>
    <w:uiPriority w:val="99"/>
    <w:rsid w:val="002C2063"/>
    <w:pPr>
      <w:widowControl w:val="0"/>
      <w:jc w:val="both"/>
    </w:pPr>
    <w:rPr>
      <w:rFonts w:ascii="Times New Roman" w:hAnsi="Times New Roman"/>
      <w:color w:val="auto"/>
      <w:kern w:val="2"/>
      <w:szCs w:val="21"/>
    </w:rPr>
  </w:style>
  <w:style w:type="character" w:customStyle="1" w:styleId="Char8">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paragraph" w:styleId="TOC">
    <w:name w:val="TOC Heading"/>
    <w:basedOn w:val="10"/>
    <w:next w:val="a"/>
    <w:uiPriority w:val="39"/>
    <w:qFormat/>
    <w:rsid w:val="005464A9"/>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Char3">
    <w:name w:val="批注文字 Char"/>
    <w:basedOn w:val="a0"/>
    <w:link w:val="a9"/>
    <w:rsid w:val="005464A9"/>
    <w:rPr>
      <w:rFonts w:ascii="宋体" w:hAnsi="宋体"/>
      <w:color w:val="000000"/>
      <w:sz w:val="21"/>
    </w:rPr>
  </w:style>
  <w:style w:type="character" w:customStyle="1" w:styleId="Char4">
    <w:name w:val="批注框文本 Char"/>
    <w:basedOn w:val="a0"/>
    <w:link w:val="aa"/>
    <w:uiPriority w:val="99"/>
    <w:rsid w:val="005464A9"/>
    <w:rPr>
      <w:rFonts w:ascii="宋体" w:hAnsi="宋体"/>
      <w:color w:val="000000"/>
      <w:sz w:val="18"/>
      <w:szCs w:val="18"/>
    </w:rPr>
  </w:style>
  <w:style w:type="character" w:customStyle="1" w:styleId="notnullcss1">
    <w:name w:val="notnullcss1"/>
    <w:basedOn w:val="a0"/>
    <w:uiPriority w:val="99"/>
    <w:rsid w:val="005464A9"/>
    <w:rPr>
      <w:rFonts w:eastAsia="宋体" w:cs="Times New Roman"/>
      <w:color w:val="FF0000"/>
      <w:kern w:val="2"/>
      <w:sz w:val="24"/>
      <w:szCs w:val="24"/>
      <w:lang w:val="en-US" w:eastAsia="zh-CN" w:bidi="ar-SA"/>
    </w:rPr>
  </w:style>
  <w:style w:type="character" w:customStyle="1" w:styleId="Char6">
    <w:name w:val="批注主题 Char"/>
    <w:basedOn w:val="Char3"/>
    <w:link w:val="ac"/>
    <w:uiPriority w:val="99"/>
    <w:rsid w:val="005464A9"/>
    <w:rPr>
      <w:rFonts w:ascii="宋体" w:hAnsi="宋体"/>
      <w:b/>
      <w:bCs/>
      <w:color w:val="000000"/>
      <w:sz w:val="21"/>
    </w:rPr>
  </w:style>
  <w:style w:type="paragraph" w:styleId="30">
    <w:name w:val="toc 3"/>
    <w:basedOn w:val="a"/>
    <w:next w:val="a"/>
    <w:autoRedefine/>
    <w:uiPriority w:val="39"/>
    <w:unhideWhenUsed/>
    <w:qFormat/>
    <w:rsid w:val="005464A9"/>
    <w:pPr>
      <w:spacing w:after="100" w:line="276" w:lineRule="auto"/>
      <w:ind w:left="440"/>
    </w:pPr>
    <w:rPr>
      <w:rFonts w:ascii="Calibri" w:hAnsi="Calibri"/>
      <w:color w:val="auto"/>
      <w:sz w:val="22"/>
      <w:szCs w:val="22"/>
    </w:rPr>
  </w:style>
  <w:style w:type="character" w:customStyle="1" w:styleId="Char5">
    <w:name w:val="纯文本 Char"/>
    <w:basedOn w:val="a0"/>
    <w:link w:val="ab"/>
    <w:rsid w:val="005464A9"/>
    <w:rPr>
      <w:rFonts w:ascii="宋体" w:hAnsi="Courier New"/>
      <w:color w:val="000000"/>
      <w:kern w:val="2"/>
      <w:sz w:val="28"/>
    </w:rPr>
  </w:style>
  <w:style w:type="character" w:customStyle="1" w:styleId="headline-content2">
    <w:name w:val="headline-content2"/>
    <w:basedOn w:val="a0"/>
    <w:rsid w:val="005464A9"/>
    <w:rPr>
      <w:rFonts w:eastAsia="宋体" w:cs="Times New Roman"/>
      <w:kern w:val="2"/>
      <w:sz w:val="24"/>
      <w:szCs w:val="24"/>
      <w:lang w:val="en-US" w:eastAsia="zh-CN" w:bidi="ar-SA"/>
    </w:rPr>
  </w:style>
  <w:style w:type="paragraph" w:styleId="af4">
    <w:name w:val="Body Text"/>
    <w:basedOn w:val="a"/>
    <w:link w:val="Char9"/>
    <w:uiPriority w:val="99"/>
    <w:rsid w:val="005464A9"/>
    <w:pPr>
      <w:widowControl w:val="0"/>
      <w:spacing w:after="120"/>
      <w:jc w:val="both"/>
    </w:pPr>
    <w:rPr>
      <w:rFonts w:ascii="Times New Roman" w:hAnsi="Times New Roman"/>
      <w:color w:val="auto"/>
      <w:kern w:val="2"/>
      <w:szCs w:val="21"/>
    </w:rPr>
  </w:style>
  <w:style w:type="character" w:customStyle="1" w:styleId="Char9">
    <w:name w:val="正文文本 Char"/>
    <w:basedOn w:val="a0"/>
    <w:link w:val="af4"/>
    <w:uiPriority w:val="99"/>
    <w:rsid w:val="005464A9"/>
    <w:rPr>
      <w:rFonts w:ascii="Times New Roman" w:hAnsi="Times New Roman"/>
      <w:kern w:val="2"/>
      <w:sz w:val="21"/>
      <w:szCs w:val="21"/>
    </w:rPr>
  </w:style>
  <w:style w:type="paragraph" w:customStyle="1" w:styleId="write2">
    <w:name w:val="write2"/>
    <w:basedOn w:val="a"/>
    <w:uiPriority w:val="99"/>
    <w:rsid w:val="005464A9"/>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5464A9"/>
    <w:pPr>
      <w:widowControl w:val="0"/>
      <w:spacing w:before="120"/>
      <w:jc w:val="both"/>
    </w:pPr>
    <w:rPr>
      <w:rFonts w:ascii="Arial" w:hAnsi="Arial"/>
      <w:b/>
      <w:bCs/>
      <w:color w:val="auto"/>
      <w:kern w:val="2"/>
      <w:szCs w:val="21"/>
    </w:rPr>
  </w:style>
  <w:style w:type="paragraph" w:customStyle="1" w:styleId="50">
    <w:name w:val="标题5"/>
    <w:basedOn w:val="a"/>
    <w:rsid w:val="005464A9"/>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5464A9"/>
    <w:rPr>
      <w:kern w:val="2"/>
      <w:sz w:val="21"/>
      <w:szCs w:val="22"/>
    </w:rPr>
  </w:style>
  <w:style w:type="character" w:customStyle="1" w:styleId="Chara">
    <w:name w:val="正文的样式 Char"/>
    <w:basedOn w:val="a0"/>
    <w:link w:val="af7"/>
    <w:rsid w:val="005464A9"/>
    <w:rPr>
      <w:kern w:val="2"/>
      <w:sz w:val="21"/>
      <w:szCs w:val="24"/>
    </w:rPr>
  </w:style>
  <w:style w:type="paragraph" w:customStyle="1" w:styleId="af7">
    <w:name w:val="正文的样式"/>
    <w:basedOn w:val="a"/>
    <w:link w:val="Chara"/>
    <w:qFormat/>
    <w:rsid w:val="005464A9"/>
    <w:pPr>
      <w:widowControl w:val="0"/>
      <w:spacing w:before="100" w:after="100"/>
      <w:jc w:val="both"/>
    </w:pPr>
    <w:rPr>
      <w:rFonts w:ascii="Calibri" w:hAnsi="Calibri"/>
      <w:color w:val="auto"/>
      <w:kern w:val="2"/>
      <w:szCs w:val="24"/>
    </w:rPr>
  </w:style>
  <w:style w:type="character" w:customStyle="1" w:styleId="Char1">
    <w:name w:val="文档结构图 Char"/>
    <w:basedOn w:val="a0"/>
    <w:link w:val="a5"/>
    <w:uiPriority w:val="99"/>
    <w:semiHidden/>
    <w:rsid w:val="005464A9"/>
    <w:rPr>
      <w:rFonts w:ascii="宋体" w:hAnsi="宋体"/>
      <w:color w:val="000000"/>
      <w:sz w:val="21"/>
      <w:shd w:val="clear" w:color="auto" w:fill="000080"/>
    </w:rPr>
  </w:style>
  <w:style w:type="numbering" w:customStyle="1" w:styleId="1">
    <w:name w:val="样式1"/>
    <w:uiPriority w:val="99"/>
    <w:rsid w:val="005464A9"/>
    <w:pPr>
      <w:numPr>
        <w:numId w:val="6"/>
      </w:numPr>
    </w:pPr>
  </w:style>
  <w:style w:type="paragraph" w:styleId="af8">
    <w:name w:val="Title"/>
    <w:basedOn w:val="a"/>
    <w:next w:val="a"/>
    <w:link w:val="Charb"/>
    <w:uiPriority w:val="10"/>
    <w:qFormat/>
    <w:rsid w:val="005464A9"/>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b">
    <w:name w:val="标题 Char"/>
    <w:basedOn w:val="a0"/>
    <w:link w:val="af8"/>
    <w:uiPriority w:val="10"/>
    <w:rsid w:val="005464A9"/>
    <w:rPr>
      <w:rFonts w:asciiTheme="majorHAnsi" w:hAnsiTheme="majorHAnsi" w:cstheme="majorBidi"/>
      <w:b/>
      <w:bCs/>
      <w:kern w:val="2"/>
      <w:sz w:val="32"/>
      <w:szCs w:val="32"/>
    </w:rPr>
  </w:style>
  <w:style w:type="paragraph" w:styleId="af9">
    <w:name w:val="No Spacing"/>
    <w:uiPriority w:val="1"/>
    <w:qFormat/>
    <w:rsid w:val="005464A9"/>
    <w:pPr>
      <w:widowControl w:val="0"/>
      <w:jc w:val="both"/>
    </w:pPr>
    <w:rPr>
      <w:kern w:val="2"/>
      <w:sz w:val="21"/>
      <w:szCs w:val="22"/>
    </w:rPr>
  </w:style>
  <w:style w:type="paragraph" w:styleId="40">
    <w:name w:val="toc 4"/>
    <w:basedOn w:val="a"/>
    <w:next w:val="a"/>
    <w:autoRedefine/>
    <w:uiPriority w:val="39"/>
    <w:unhideWhenUsed/>
    <w:rsid w:val="005464A9"/>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5464A9"/>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5464A9"/>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5464A9"/>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5464A9"/>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5464A9"/>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c"/>
    <w:uiPriority w:val="99"/>
    <w:semiHidden/>
    <w:unhideWhenUsed/>
    <w:rsid w:val="005464A9"/>
    <w:pPr>
      <w:snapToGrid w:val="0"/>
    </w:pPr>
    <w:rPr>
      <w:rFonts w:cs="宋体"/>
      <w:color w:val="auto"/>
      <w:szCs w:val="24"/>
    </w:rPr>
  </w:style>
  <w:style w:type="character" w:customStyle="1" w:styleId="Charc">
    <w:name w:val="尾注文本 Char"/>
    <w:basedOn w:val="a0"/>
    <w:link w:val="afa"/>
    <w:uiPriority w:val="99"/>
    <w:semiHidden/>
    <w:rsid w:val="005464A9"/>
    <w:rPr>
      <w:rFonts w:ascii="宋体" w:hAnsi="宋体" w:cs="宋体"/>
      <w:sz w:val="21"/>
      <w:szCs w:val="24"/>
    </w:rPr>
  </w:style>
  <w:style w:type="character" w:styleId="afb">
    <w:name w:val="endnote reference"/>
    <w:basedOn w:val="a0"/>
    <w:uiPriority w:val="99"/>
    <w:semiHidden/>
    <w:unhideWhenUsed/>
    <w:rsid w:val="005464A9"/>
    <w:rPr>
      <w:vertAlign w:val="superscript"/>
    </w:rPr>
  </w:style>
  <w:style w:type="character" w:customStyle="1" w:styleId="Char10">
    <w:name w:val="批注主题 Char1"/>
    <w:basedOn w:val="Char3"/>
    <w:uiPriority w:val="99"/>
    <w:semiHidden/>
    <w:rsid w:val="005464A9"/>
    <w:rPr>
      <w:rFonts w:ascii="宋体" w:hAnsi="宋体"/>
      <w:b/>
      <w:bCs/>
      <w:color w:val="000000"/>
      <w:sz w:val="21"/>
    </w:rPr>
  </w:style>
  <w:style w:type="character" w:customStyle="1" w:styleId="span">
    <w:name w:val="span_"/>
    <w:basedOn w:val="a0"/>
    <w:rsid w:val="008347BF"/>
  </w:style>
  <w:style w:type="paragraph" w:styleId="afc">
    <w:name w:val="Normal Indent"/>
    <w:basedOn w:val="a"/>
    <w:rsid w:val="008347BF"/>
    <w:pPr>
      <w:widowControl w:val="0"/>
      <w:ind w:firstLineChars="200" w:firstLine="420"/>
      <w:jc w:val="both"/>
    </w:pPr>
    <w:rPr>
      <w:rFonts w:ascii="Times New Roman" w:hAnsi="Times New Roman"/>
      <w:color w:val="auto"/>
      <w:kern w:val="2"/>
      <w:szCs w:val="21"/>
    </w:rPr>
  </w:style>
  <w:style w:type="paragraph" w:styleId="31">
    <w:name w:val="List Bullet 3"/>
    <w:basedOn w:val="a"/>
    <w:rsid w:val="008347BF"/>
    <w:pPr>
      <w:widowControl w:val="0"/>
      <w:tabs>
        <w:tab w:val="left" w:pos="1200"/>
      </w:tabs>
      <w:jc w:val="both"/>
    </w:pPr>
    <w:rPr>
      <w:rFonts w:ascii="Times New Roman" w:hAnsi="Times New Roman"/>
      <w:color w:val="auto"/>
      <w:kern w:val="2"/>
      <w:szCs w:val="21"/>
    </w:rPr>
  </w:style>
  <w:style w:type="paragraph" w:customStyle="1" w:styleId="32">
    <w:name w:val="标题  3"/>
    <w:basedOn w:val="a"/>
    <w:next w:val="a"/>
    <w:link w:val="3Char"/>
    <w:qFormat/>
    <w:rsid w:val="008347BF"/>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2"/>
    <w:rsid w:val="008347BF"/>
    <w:rPr>
      <w:rFonts w:ascii="Times New Roman" w:hAnsi="Times New Roman"/>
      <w:b/>
      <w:kern w:val="2"/>
      <w:sz w:val="21"/>
      <w:szCs w:val="24"/>
    </w:rPr>
  </w:style>
  <w:style w:type="character" w:customStyle="1" w:styleId="13">
    <w:name w:val="批注主题 字符1"/>
    <w:basedOn w:val="Char3"/>
    <w:uiPriority w:val="99"/>
    <w:semiHidden/>
    <w:rsid w:val="008347BF"/>
    <w:rPr>
      <w:rFonts w:ascii="Times New Roman" w:eastAsia="宋体" w:hAnsi="Times New Roman" w:cs="Times New Roman"/>
      <w:b/>
      <w:bCs/>
      <w:color w:val="000000"/>
      <w:sz w:val="21"/>
      <w:szCs w:val="21"/>
    </w:rPr>
  </w:style>
  <w:style w:type="character" w:customStyle="1" w:styleId="4Char">
    <w:name w:val="标题 4 Char"/>
    <w:uiPriority w:val="9"/>
    <w:rsid w:val="008347BF"/>
    <w:rPr>
      <w:rFonts w:ascii="Cambria" w:hAnsi="Cambria"/>
      <w:b/>
      <w:bCs/>
      <w:kern w:val="2"/>
      <w:sz w:val="21"/>
      <w:szCs w:val="28"/>
    </w:rPr>
  </w:style>
  <w:style w:type="paragraph" w:customStyle="1" w:styleId="41">
    <w:name w:val="4"/>
    <w:basedOn w:val="a"/>
    <w:next w:val="af"/>
    <w:uiPriority w:val="34"/>
    <w:qFormat/>
    <w:rsid w:val="008347BF"/>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8347B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8347BF"/>
    <w:pPr>
      <w:widowControl w:val="0"/>
      <w:ind w:firstLineChars="200" w:firstLine="420"/>
      <w:jc w:val="both"/>
    </w:pPr>
    <w:rPr>
      <w:rFonts w:ascii="Calibri" w:hAnsi="Calibri"/>
      <w:color w:val="auto"/>
      <w:kern w:val="2"/>
      <w:szCs w:val="22"/>
    </w:rPr>
  </w:style>
  <w:style w:type="character" w:customStyle="1" w:styleId="3Char0">
    <w:name w:val="标题 3 Char"/>
    <w:uiPriority w:val="9"/>
    <w:rsid w:val="008347BF"/>
    <w:rPr>
      <w:b/>
      <w:bCs/>
      <w:kern w:val="2"/>
      <w:sz w:val="21"/>
      <w:szCs w:val="32"/>
    </w:rPr>
  </w:style>
  <w:style w:type="paragraph" w:customStyle="1" w:styleId="22">
    <w:name w:val="2"/>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8347BF"/>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8347BF"/>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s>
</file>

<file path=word/webSettings.xml><?xml version="1.0" encoding="utf-8"?>
<w:webSettings xmlns:r="http://schemas.openxmlformats.org/officeDocument/2006/relationships" xmlns:w="http://schemas.openxmlformats.org/wordprocessingml/2006/main">
  <w:divs>
    <w:div w:id="296032950">
      <w:bodyDiv w:val="1"/>
      <w:marLeft w:val="0"/>
      <w:marRight w:val="0"/>
      <w:marTop w:val="0"/>
      <w:marBottom w:val="0"/>
      <w:divBdr>
        <w:top w:val="none" w:sz="0" w:space="0" w:color="auto"/>
        <w:left w:val="none" w:sz="0" w:space="0" w:color="auto"/>
        <w:bottom w:val="none" w:sz="0" w:space="0" w:color="auto"/>
        <w:right w:val="none" w:sz="0" w:space="0" w:color="auto"/>
      </w:divBdr>
    </w:div>
    <w:div w:id="516624218">
      <w:bodyDiv w:val="1"/>
      <w:marLeft w:val="0"/>
      <w:marRight w:val="0"/>
      <w:marTop w:val="0"/>
      <w:marBottom w:val="0"/>
      <w:divBdr>
        <w:top w:val="none" w:sz="0" w:space="0" w:color="auto"/>
        <w:left w:val="none" w:sz="0" w:space="0" w:color="auto"/>
        <w:bottom w:val="none" w:sz="0" w:space="0" w:color="auto"/>
        <w:right w:val="none" w:sz="0" w:space="0" w:color="auto"/>
      </w:divBdr>
    </w:div>
    <w:div w:id="711656954">
      <w:bodyDiv w:val="1"/>
      <w:marLeft w:val="0"/>
      <w:marRight w:val="0"/>
      <w:marTop w:val="0"/>
      <w:marBottom w:val="0"/>
      <w:divBdr>
        <w:top w:val="none" w:sz="0" w:space="0" w:color="auto"/>
        <w:left w:val="none" w:sz="0" w:space="0" w:color="auto"/>
        <w:bottom w:val="none" w:sz="0" w:space="0" w:color="auto"/>
        <w:right w:val="none" w:sz="0" w:space="0" w:color="auto"/>
      </w:divBdr>
    </w:div>
    <w:div w:id="925259985">
      <w:bodyDiv w:val="1"/>
      <w:marLeft w:val="0"/>
      <w:marRight w:val="0"/>
      <w:marTop w:val="0"/>
      <w:marBottom w:val="0"/>
      <w:divBdr>
        <w:top w:val="none" w:sz="0" w:space="0" w:color="auto"/>
        <w:left w:val="none" w:sz="0" w:space="0" w:color="auto"/>
        <w:bottom w:val="none" w:sz="0" w:space="0" w:color="auto"/>
        <w:right w:val="none" w:sz="0" w:space="0" w:color="auto"/>
      </w:divBdr>
      <w:divsChild>
        <w:div w:id="954167549">
          <w:marLeft w:val="0"/>
          <w:marRight w:val="0"/>
          <w:marTop w:val="0"/>
          <w:marBottom w:val="0"/>
          <w:divBdr>
            <w:top w:val="none" w:sz="0" w:space="0" w:color="auto"/>
            <w:left w:val="none" w:sz="0" w:space="0" w:color="auto"/>
            <w:bottom w:val="none" w:sz="0" w:space="0" w:color="auto"/>
            <w:right w:val="none" w:sz="0" w:space="0" w:color="auto"/>
          </w:divBdr>
        </w:div>
      </w:divsChild>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7787654">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file:///C:\Documents%20and%20Settings\Administrator\DOCUME~1\ADMINI~1\LOCALS~1\Temp\ksohtml\wps_clip_image-30212.png"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GBC22222222222222222222222222222"/>
        <w:category>
          <w:name w:val="常规"/>
          <w:gallery w:val="placeholder"/>
        </w:category>
        <w:types>
          <w:type w:val="bbPlcHdr"/>
        </w:types>
        <w:behaviors>
          <w:behavior w:val="content"/>
        </w:behaviors>
        <w:guid w:val="{00000000-0000-0000-0000-000000000000}"/>
      </w:docPartPr>
      <w:docPartBody>
        <w:p w:rsidR="00787706" w:rsidRDefault="00934494">
          <w:r w:rsidRPr="0010065C">
            <w:rPr>
              <w:rStyle w:val="a3"/>
              <w:rFonts w:hint="eastAsia"/>
              <w:color w:val="333399"/>
              <w:u w:val="single"/>
            </w:rPr>
            <w:t xml:space="preserve">　　　</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charset w:val="86"/>
    <w:family w:val="script"/>
    <w:pitch w:val="fixed"/>
    <w:sig w:usb0="00000001" w:usb1="080E0000" w:usb2="00000010" w:usb3="00000000" w:csb0="0004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934494"/>
    <w:rsid w:val="00006206"/>
    <w:rsid w:val="00012B2A"/>
    <w:rsid w:val="00017A80"/>
    <w:rsid w:val="00020B55"/>
    <w:rsid w:val="0003277F"/>
    <w:rsid w:val="000342D4"/>
    <w:rsid w:val="000436C0"/>
    <w:rsid w:val="000453F5"/>
    <w:rsid w:val="00061023"/>
    <w:rsid w:val="0006289E"/>
    <w:rsid w:val="0006335B"/>
    <w:rsid w:val="00074FEE"/>
    <w:rsid w:val="00084102"/>
    <w:rsid w:val="000C5C5A"/>
    <w:rsid w:val="000D270C"/>
    <w:rsid w:val="000F4FE6"/>
    <w:rsid w:val="001353AB"/>
    <w:rsid w:val="00143AFC"/>
    <w:rsid w:val="0015243C"/>
    <w:rsid w:val="00156503"/>
    <w:rsid w:val="001566DA"/>
    <w:rsid w:val="001B430B"/>
    <w:rsid w:val="001C48F7"/>
    <w:rsid w:val="00216A1B"/>
    <w:rsid w:val="00240D54"/>
    <w:rsid w:val="0025604C"/>
    <w:rsid w:val="00263AD5"/>
    <w:rsid w:val="002735C0"/>
    <w:rsid w:val="00273D67"/>
    <w:rsid w:val="00290601"/>
    <w:rsid w:val="00291953"/>
    <w:rsid w:val="00294992"/>
    <w:rsid w:val="002D284E"/>
    <w:rsid w:val="002E646D"/>
    <w:rsid w:val="002E6ECF"/>
    <w:rsid w:val="002F032F"/>
    <w:rsid w:val="002F7510"/>
    <w:rsid w:val="00321329"/>
    <w:rsid w:val="00321D3F"/>
    <w:rsid w:val="003376E2"/>
    <w:rsid w:val="003537E1"/>
    <w:rsid w:val="00357805"/>
    <w:rsid w:val="003662AD"/>
    <w:rsid w:val="00370655"/>
    <w:rsid w:val="00372E8B"/>
    <w:rsid w:val="00385E8D"/>
    <w:rsid w:val="00386728"/>
    <w:rsid w:val="003868F7"/>
    <w:rsid w:val="0039185B"/>
    <w:rsid w:val="003A4524"/>
    <w:rsid w:val="003B4895"/>
    <w:rsid w:val="003C0749"/>
    <w:rsid w:val="003C236A"/>
    <w:rsid w:val="003C3812"/>
    <w:rsid w:val="003C5B87"/>
    <w:rsid w:val="003D2E9A"/>
    <w:rsid w:val="003E27F6"/>
    <w:rsid w:val="003E494D"/>
    <w:rsid w:val="0040537A"/>
    <w:rsid w:val="004122C3"/>
    <w:rsid w:val="00427DDA"/>
    <w:rsid w:val="00441E2E"/>
    <w:rsid w:val="0045246B"/>
    <w:rsid w:val="00471DA3"/>
    <w:rsid w:val="0048435C"/>
    <w:rsid w:val="00484D4A"/>
    <w:rsid w:val="004925D3"/>
    <w:rsid w:val="004A3EBE"/>
    <w:rsid w:val="004A4076"/>
    <w:rsid w:val="004A6EC9"/>
    <w:rsid w:val="004B4DB9"/>
    <w:rsid w:val="004D4BFC"/>
    <w:rsid w:val="004D7880"/>
    <w:rsid w:val="004E313E"/>
    <w:rsid w:val="004F4406"/>
    <w:rsid w:val="005043DB"/>
    <w:rsid w:val="00504F17"/>
    <w:rsid w:val="005275EE"/>
    <w:rsid w:val="00562373"/>
    <w:rsid w:val="00573E5E"/>
    <w:rsid w:val="005A382A"/>
    <w:rsid w:val="005D5963"/>
    <w:rsid w:val="005E6CE8"/>
    <w:rsid w:val="00613661"/>
    <w:rsid w:val="00613DB1"/>
    <w:rsid w:val="006175D2"/>
    <w:rsid w:val="00626AB4"/>
    <w:rsid w:val="00654CAD"/>
    <w:rsid w:val="00657292"/>
    <w:rsid w:val="00662558"/>
    <w:rsid w:val="006638DA"/>
    <w:rsid w:val="00664067"/>
    <w:rsid w:val="006650AD"/>
    <w:rsid w:val="00667F07"/>
    <w:rsid w:val="00671842"/>
    <w:rsid w:val="00682979"/>
    <w:rsid w:val="00692C15"/>
    <w:rsid w:val="00695875"/>
    <w:rsid w:val="006B57A6"/>
    <w:rsid w:val="006C4635"/>
    <w:rsid w:val="007010B3"/>
    <w:rsid w:val="007236B4"/>
    <w:rsid w:val="0074441C"/>
    <w:rsid w:val="00752D9E"/>
    <w:rsid w:val="007710B0"/>
    <w:rsid w:val="007742F9"/>
    <w:rsid w:val="007766E8"/>
    <w:rsid w:val="00784145"/>
    <w:rsid w:val="007872F4"/>
    <w:rsid w:val="00787706"/>
    <w:rsid w:val="00794492"/>
    <w:rsid w:val="007A4D08"/>
    <w:rsid w:val="007A6326"/>
    <w:rsid w:val="007C135D"/>
    <w:rsid w:val="007D2269"/>
    <w:rsid w:val="007F0A12"/>
    <w:rsid w:val="007F5816"/>
    <w:rsid w:val="00802A94"/>
    <w:rsid w:val="008030AC"/>
    <w:rsid w:val="008041C9"/>
    <w:rsid w:val="00811413"/>
    <w:rsid w:val="00816284"/>
    <w:rsid w:val="00831376"/>
    <w:rsid w:val="00840B2D"/>
    <w:rsid w:val="00842451"/>
    <w:rsid w:val="008539AC"/>
    <w:rsid w:val="00860238"/>
    <w:rsid w:val="008602C7"/>
    <w:rsid w:val="008619DD"/>
    <w:rsid w:val="00864A3A"/>
    <w:rsid w:val="0087307A"/>
    <w:rsid w:val="008731CD"/>
    <w:rsid w:val="00890474"/>
    <w:rsid w:val="0089790B"/>
    <w:rsid w:val="008A29EE"/>
    <w:rsid w:val="008A2DC9"/>
    <w:rsid w:val="008A38CC"/>
    <w:rsid w:val="008A49CC"/>
    <w:rsid w:val="008A583C"/>
    <w:rsid w:val="008C24A4"/>
    <w:rsid w:val="008D4B53"/>
    <w:rsid w:val="008E036F"/>
    <w:rsid w:val="008E77E9"/>
    <w:rsid w:val="008F4DB6"/>
    <w:rsid w:val="009134B3"/>
    <w:rsid w:val="00917B90"/>
    <w:rsid w:val="0092556B"/>
    <w:rsid w:val="00934494"/>
    <w:rsid w:val="00941D83"/>
    <w:rsid w:val="00942403"/>
    <w:rsid w:val="00947F1B"/>
    <w:rsid w:val="009613D8"/>
    <w:rsid w:val="0097399F"/>
    <w:rsid w:val="00973CFD"/>
    <w:rsid w:val="0098058A"/>
    <w:rsid w:val="00990390"/>
    <w:rsid w:val="009A6181"/>
    <w:rsid w:val="009A7E54"/>
    <w:rsid w:val="009B52A2"/>
    <w:rsid w:val="009C6739"/>
    <w:rsid w:val="009D4643"/>
    <w:rsid w:val="009F424B"/>
    <w:rsid w:val="00A15B6D"/>
    <w:rsid w:val="00A27483"/>
    <w:rsid w:val="00A33502"/>
    <w:rsid w:val="00A47582"/>
    <w:rsid w:val="00A57EA1"/>
    <w:rsid w:val="00A604A2"/>
    <w:rsid w:val="00A70917"/>
    <w:rsid w:val="00A73E7E"/>
    <w:rsid w:val="00A74305"/>
    <w:rsid w:val="00A756D6"/>
    <w:rsid w:val="00A960D7"/>
    <w:rsid w:val="00AB74C0"/>
    <w:rsid w:val="00AD4A16"/>
    <w:rsid w:val="00AE7AFA"/>
    <w:rsid w:val="00AF0794"/>
    <w:rsid w:val="00B00173"/>
    <w:rsid w:val="00B02F13"/>
    <w:rsid w:val="00B549C9"/>
    <w:rsid w:val="00B8352C"/>
    <w:rsid w:val="00B86C43"/>
    <w:rsid w:val="00B86F5C"/>
    <w:rsid w:val="00B92702"/>
    <w:rsid w:val="00BA5BBD"/>
    <w:rsid w:val="00BE0210"/>
    <w:rsid w:val="00BE4F9E"/>
    <w:rsid w:val="00BE6CB3"/>
    <w:rsid w:val="00BF2162"/>
    <w:rsid w:val="00BF6D96"/>
    <w:rsid w:val="00C065BE"/>
    <w:rsid w:val="00C134A7"/>
    <w:rsid w:val="00C15810"/>
    <w:rsid w:val="00C3080C"/>
    <w:rsid w:val="00C37B06"/>
    <w:rsid w:val="00C50081"/>
    <w:rsid w:val="00C53C81"/>
    <w:rsid w:val="00C8466F"/>
    <w:rsid w:val="00C97BFD"/>
    <w:rsid w:val="00CA4CC4"/>
    <w:rsid w:val="00CA7A2F"/>
    <w:rsid w:val="00CB21B1"/>
    <w:rsid w:val="00CD725B"/>
    <w:rsid w:val="00CF0914"/>
    <w:rsid w:val="00CF460D"/>
    <w:rsid w:val="00D01B4A"/>
    <w:rsid w:val="00D10176"/>
    <w:rsid w:val="00D136DE"/>
    <w:rsid w:val="00D2251B"/>
    <w:rsid w:val="00D3591C"/>
    <w:rsid w:val="00D53377"/>
    <w:rsid w:val="00D549DE"/>
    <w:rsid w:val="00D55BB2"/>
    <w:rsid w:val="00D84EC0"/>
    <w:rsid w:val="00D973BF"/>
    <w:rsid w:val="00DA7C79"/>
    <w:rsid w:val="00DB2F16"/>
    <w:rsid w:val="00DB79AC"/>
    <w:rsid w:val="00DD5693"/>
    <w:rsid w:val="00DE635D"/>
    <w:rsid w:val="00E1400F"/>
    <w:rsid w:val="00E244E0"/>
    <w:rsid w:val="00E27A92"/>
    <w:rsid w:val="00E36AFA"/>
    <w:rsid w:val="00E802FB"/>
    <w:rsid w:val="00E90E85"/>
    <w:rsid w:val="00E93D52"/>
    <w:rsid w:val="00EA5654"/>
    <w:rsid w:val="00EB6E20"/>
    <w:rsid w:val="00ED3047"/>
    <w:rsid w:val="00ED6E9F"/>
    <w:rsid w:val="00EE671B"/>
    <w:rsid w:val="00EF0570"/>
    <w:rsid w:val="00F065A2"/>
    <w:rsid w:val="00F354B7"/>
    <w:rsid w:val="00F364C5"/>
    <w:rsid w:val="00F44793"/>
    <w:rsid w:val="00F57F7D"/>
    <w:rsid w:val="00F633AB"/>
    <w:rsid w:val="00F63B0E"/>
    <w:rsid w:val="00F64A7C"/>
    <w:rsid w:val="00F65972"/>
    <w:rsid w:val="00F840EC"/>
    <w:rsid w:val="00F84C36"/>
    <w:rsid w:val="00F91DF6"/>
    <w:rsid w:val="00F94A71"/>
    <w:rsid w:val="00FA153B"/>
    <w:rsid w:val="00FD1D54"/>
    <w:rsid w:val="00FF080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6A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7A4D08"/>
    <w:rPr>
      <w:color w:val="808080"/>
    </w:rPr>
  </w:style>
  <w:style w:type="paragraph" w:customStyle="1" w:styleId="474CB338CA084C26856DFB46D37336C7">
    <w:name w:val="474CB338CA084C26856DFB46D37336C7"/>
    <w:rsid w:val="007A4D08"/>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张玉宏</clcid-mr:GongSiFuZeRenXingMing>
  <clcid-mr:ZhuGuanKuaiJiGongZuoFuZeRenXingMing>刘欣</clcid-mr:ZhuGuanKuaiJiGongZuoFuZeRenXingMing>
  <clcid-mr:KuaiJiJiGouFuZeRenXingMing>陈强</clcid-mr:KuaiJiJiGouFuZeRenXingMing>
  <clcid-cgi:GongSiFaDingZhongWenMingCheng>江苏恒顺醋业股份有限公司</clcid-cgi:GongSiFaDingZhongWenMingCheng>
  <clcid-cgi:GongSiFaDingDaiBiaoRen>张玉宏</clcid-cgi:GongSiFaDingDaiBiaoRen>
  <clcid-ar:ShenJiYiJianLeiXing>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]]></m:sse>
</m:mapping>
</file>

<file path=customXml/item4.xml><?xml version="1.0" encoding="utf-8"?>
<t:template xmlns:t="http://mapping.word.org/2012/template">
  <t:sse><![CDATA[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]]></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F045FD13-9124-4EA6-AED7-E82BB017BD35}">
  <ds:schemaRefs>
    <ds:schemaRef ds:uri="http://mapping.word.org/2012/mapping"/>
  </ds:schemaRefs>
</ds:datastoreItem>
</file>

<file path=customXml/itemProps4.xml><?xml version="1.0" encoding="utf-8"?>
<ds:datastoreItem xmlns:ds="http://schemas.openxmlformats.org/officeDocument/2006/customXml" ds:itemID="{C23BF9AF-389F-435C-97CF-FA73A5DDD15D}">
  <ds:schemaRefs>
    <ds:schemaRef ds:uri="http://mapping.word.org/2012/template"/>
  </ds:schemaRefs>
</ds:datastoreItem>
</file>

<file path=customXml/itemProps5.xml><?xml version="1.0" encoding="utf-8"?>
<ds:datastoreItem xmlns:ds="http://schemas.openxmlformats.org/officeDocument/2006/customXml" ds:itemID="{488CA490-72BE-4861-B46A-949ADF4C5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318</TotalTime>
  <Pages>23</Pages>
  <Words>3325</Words>
  <Characters>18959</Characters>
  <Application>Microsoft Office Word</Application>
  <DocSecurity>0</DocSecurity>
  <Lines>157</Lines>
  <Paragraphs>44</Paragraphs>
  <ScaleCrop>false</ScaleCrop>
  <Company>微软中国</Company>
  <LinksUpToDate>false</LinksUpToDate>
  <CharactersWithSpaces>22240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Administrator</cp:lastModifiedBy>
  <cp:revision>163</cp:revision>
  <cp:lastPrinted>2019-04-24T02:15:00Z</cp:lastPrinted>
  <dcterms:created xsi:type="dcterms:W3CDTF">2019-04-01T01:31:00Z</dcterms:created>
  <dcterms:modified xsi:type="dcterms:W3CDTF">2019-04-24T02:31:00Z</dcterms:modified>
</cp:coreProperties>
</file>